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C90" w:rsidRDefault="006F3928" w:rsidP="00B17DB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</w:rPr>
        <w:drawing>
          <wp:inline distT="0" distB="0" distL="0" distR="0">
            <wp:extent cx="9251950" cy="6733012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310" w:rsidRPr="00B17DB2" w:rsidRDefault="00234310" w:rsidP="00B17DB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3431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ПОЯСНИТЕЛЬНАЯ ЗАПИСКА</w:t>
      </w:r>
    </w:p>
    <w:p w:rsidR="00883C90" w:rsidRDefault="00F13EEB" w:rsidP="00883C9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  <w:lang w:val="tt-RU"/>
        </w:rPr>
        <w:t xml:space="preserve">       </w:t>
      </w:r>
      <w:proofErr w:type="gramStart"/>
      <w:r w:rsidR="00883C90">
        <w:rPr>
          <w:rFonts w:ascii="Times New Roman" w:hAnsi="Times New Roman"/>
          <w:sz w:val="24"/>
          <w:szCs w:val="24"/>
        </w:rPr>
        <w:t xml:space="preserve">Рабочая программа базового </w:t>
      </w:r>
      <w:r w:rsidR="009174A3">
        <w:rPr>
          <w:rFonts w:ascii="Times New Roman" w:hAnsi="Times New Roman"/>
          <w:sz w:val="24"/>
          <w:szCs w:val="24"/>
        </w:rPr>
        <w:t>уровня</w:t>
      </w:r>
      <w:r w:rsidR="00883C90">
        <w:rPr>
          <w:rFonts w:ascii="Times New Roman" w:hAnsi="Times New Roman"/>
          <w:sz w:val="24"/>
          <w:szCs w:val="24"/>
        </w:rPr>
        <w:t xml:space="preserve"> </w:t>
      </w:r>
      <w:r w:rsidR="009D0E30">
        <w:rPr>
          <w:rFonts w:ascii="Times New Roman" w:hAnsi="Times New Roman"/>
          <w:sz w:val="24"/>
          <w:szCs w:val="24"/>
        </w:rPr>
        <w:t>по математике</w:t>
      </w:r>
      <w:r w:rsidR="00883C90">
        <w:rPr>
          <w:rFonts w:ascii="Times New Roman" w:hAnsi="Times New Roman"/>
          <w:sz w:val="24"/>
          <w:szCs w:val="24"/>
        </w:rPr>
        <w:t xml:space="preserve"> разработана для 4 класса МБОУ «</w:t>
      </w:r>
      <w:proofErr w:type="spellStart"/>
      <w:r w:rsidR="00883C90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883C90">
        <w:rPr>
          <w:rFonts w:ascii="Times New Roman" w:hAnsi="Times New Roman"/>
          <w:sz w:val="24"/>
          <w:szCs w:val="24"/>
        </w:rPr>
        <w:t xml:space="preserve"> СОШ» в соответствии с Федеральным законом от 29 декабря 2012 года №273-ФЗ «Об образовании в Российской Федерации», Федеральным государственным образовательным стандарта начального общего образования (ФГОС НОО, утвержден приказом Министерства образования и науки Российской Федерации от « 6 » октября 2009 г. № 373 (с изменениями от 11 декабря 2020 года № 712</w:t>
      </w:r>
      <w:proofErr w:type="gramEnd"/>
      <w:r w:rsidR="00883C90">
        <w:rPr>
          <w:rFonts w:ascii="Times New Roman" w:hAnsi="Times New Roman"/>
          <w:sz w:val="24"/>
          <w:szCs w:val="24"/>
        </w:rPr>
        <w:t>), с требованиями Основной образовательной программы школы, с учетом учебного плана МБОУ «</w:t>
      </w:r>
      <w:proofErr w:type="spellStart"/>
      <w:r w:rsidR="00883C90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883C90">
        <w:rPr>
          <w:rFonts w:ascii="Times New Roman" w:hAnsi="Times New Roman"/>
          <w:sz w:val="24"/>
          <w:szCs w:val="24"/>
        </w:rPr>
        <w:t xml:space="preserve"> средняя об</w:t>
      </w:r>
      <w:r>
        <w:rPr>
          <w:rFonts w:ascii="Times New Roman" w:hAnsi="Times New Roman"/>
          <w:sz w:val="24"/>
          <w:szCs w:val="24"/>
        </w:rPr>
        <w:t>щеобразовательная школа» на 202</w:t>
      </w:r>
      <w:r>
        <w:rPr>
          <w:rFonts w:ascii="Times New Roman" w:hAnsi="Times New Roman"/>
          <w:sz w:val="24"/>
          <w:szCs w:val="24"/>
          <w:lang w:val="tt-RU"/>
        </w:rPr>
        <w:t>3</w:t>
      </w:r>
      <w:r>
        <w:rPr>
          <w:rFonts w:ascii="Times New Roman" w:hAnsi="Times New Roman"/>
          <w:sz w:val="24"/>
          <w:szCs w:val="24"/>
        </w:rPr>
        <w:t>-202</w:t>
      </w:r>
      <w:r>
        <w:rPr>
          <w:rFonts w:ascii="Times New Roman" w:hAnsi="Times New Roman"/>
          <w:sz w:val="24"/>
          <w:szCs w:val="24"/>
          <w:lang w:val="tt-RU"/>
        </w:rPr>
        <w:t>4</w:t>
      </w:r>
      <w:r w:rsidR="00883C90">
        <w:rPr>
          <w:rFonts w:ascii="Times New Roman" w:hAnsi="Times New Roman"/>
          <w:sz w:val="24"/>
          <w:szCs w:val="24"/>
        </w:rPr>
        <w:t xml:space="preserve"> учебный год, утвержден</w:t>
      </w:r>
      <w:r>
        <w:rPr>
          <w:rFonts w:ascii="Times New Roman" w:hAnsi="Times New Roman"/>
          <w:sz w:val="24"/>
          <w:szCs w:val="24"/>
        </w:rPr>
        <w:t>ного приказом № 75 от 15.08.202</w:t>
      </w:r>
      <w:r>
        <w:rPr>
          <w:rFonts w:ascii="Times New Roman" w:hAnsi="Times New Roman"/>
          <w:sz w:val="24"/>
          <w:szCs w:val="24"/>
          <w:lang w:val="tt-RU"/>
        </w:rPr>
        <w:t>3</w:t>
      </w:r>
      <w:r w:rsidR="00883C90">
        <w:rPr>
          <w:rFonts w:ascii="Times New Roman" w:hAnsi="Times New Roman"/>
          <w:sz w:val="24"/>
          <w:szCs w:val="24"/>
        </w:rPr>
        <w:t xml:space="preserve"> года. </w:t>
      </w:r>
    </w:p>
    <w:p w:rsidR="00883C90" w:rsidRDefault="00883C90" w:rsidP="00883C9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 xml:space="preserve">     Рабочая программа рассчитана на 4 часа в неделю, то есть 136 часов в год. Текущий контроль осуществляется через устный опрос и небольшие проверочные тесты. </w:t>
      </w:r>
      <w:proofErr w:type="spellStart"/>
      <w:r>
        <w:rPr>
          <w:rFonts w:ascii="Times New Roman" w:hAnsi="Times New Roman"/>
          <w:sz w:val="24"/>
          <w:szCs w:val="24"/>
        </w:rPr>
        <w:t>КИМы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sz w:val="24"/>
          <w:szCs w:val="24"/>
        </w:rPr>
        <w:t>используемые</w:t>
      </w:r>
      <w:proofErr w:type="gramEnd"/>
      <w:r>
        <w:rPr>
          <w:rFonts w:ascii="Times New Roman" w:hAnsi="Times New Roman"/>
          <w:sz w:val="24"/>
          <w:szCs w:val="24"/>
        </w:rPr>
        <w:t xml:space="preserve"> учителем при проведении контрольных и проверочных работ, находятся в Приложении к рабочей программе. </w:t>
      </w:r>
    </w:p>
    <w:p w:rsidR="00883C90" w:rsidRPr="00883C90" w:rsidRDefault="00883C90" w:rsidP="00883C9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Примечание: На основ</w:t>
      </w:r>
      <w:r w:rsidR="00F13EEB">
        <w:rPr>
          <w:rFonts w:ascii="Times New Roman" w:hAnsi="Times New Roman"/>
          <w:sz w:val="24"/>
          <w:szCs w:val="24"/>
        </w:rPr>
        <w:t>ании приказа по школе № 7</w:t>
      </w:r>
      <w:r w:rsidR="00F13EEB">
        <w:rPr>
          <w:rFonts w:ascii="Times New Roman" w:hAnsi="Times New Roman"/>
          <w:sz w:val="24"/>
          <w:szCs w:val="24"/>
          <w:lang w:val="tt-RU"/>
        </w:rPr>
        <w:t>7</w:t>
      </w:r>
      <w:r w:rsidR="00F13EEB">
        <w:rPr>
          <w:rFonts w:ascii="Times New Roman" w:hAnsi="Times New Roman"/>
          <w:sz w:val="24"/>
          <w:szCs w:val="24"/>
        </w:rPr>
        <w:t xml:space="preserve"> от </w:t>
      </w:r>
      <w:r w:rsidR="00F13EEB">
        <w:rPr>
          <w:rFonts w:ascii="Times New Roman" w:hAnsi="Times New Roman"/>
          <w:sz w:val="24"/>
          <w:szCs w:val="24"/>
          <w:lang w:val="tt-RU"/>
        </w:rPr>
        <w:t>16</w:t>
      </w:r>
      <w:r w:rsidR="00F13EEB">
        <w:rPr>
          <w:rFonts w:ascii="Times New Roman" w:hAnsi="Times New Roman"/>
          <w:sz w:val="24"/>
          <w:szCs w:val="24"/>
        </w:rPr>
        <w:t xml:space="preserve"> августа 202</w:t>
      </w:r>
      <w:r w:rsidR="00F13EEB">
        <w:rPr>
          <w:rFonts w:ascii="Times New Roman" w:hAnsi="Times New Roman"/>
          <w:sz w:val="24"/>
          <w:szCs w:val="24"/>
          <w:lang w:val="tt-RU"/>
        </w:rPr>
        <w:t>3</w:t>
      </w:r>
      <w:r>
        <w:rPr>
          <w:rFonts w:ascii="Times New Roman" w:hAnsi="Times New Roman"/>
          <w:sz w:val="24"/>
          <w:szCs w:val="24"/>
        </w:rPr>
        <w:t xml:space="preserve"> года в случае совпадения уроков с праздничными днями программу выполняется за счет уплотнения часов по теме, за счет часов выделенных на повторение или за счет самостоятельного изучения материала учащимися. </w:t>
      </w:r>
    </w:p>
    <w:p w:rsidR="00234310" w:rsidRPr="008C7E49" w:rsidRDefault="00234310" w:rsidP="002343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>Цель:</w:t>
      </w:r>
    </w:p>
    <w:p w:rsidR="00234310" w:rsidRPr="008C7E49" w:rsidRDefault="00234310" w:rsidP="00234310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создание возможностей для математической подготовки каждого ребёнка на высоком уровне. </w:t>
      </w:r>
    </w:p>
    <w:p w:rsidR="00234310" w:rsidRPr="008C7E49" w:rsidRDefault="00234310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>Задачи: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 учащихся способностей к организации своей учебной деятельности посредством освоения личностных, познавательных, регулятивных и коммуникативных универсальных учебных действий; 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приобретение опыта самостоятельной математической деятельности с целью получения нового знания, его преобразования и применения; 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специфических для математики качеств мышления, необходимых для полноценного функционирования в современном обществе, и в частности логического, алгоритмического и эвристического мышления; 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духовно-нравственное развитие личности, предусматривающее с учётом специфики начального этапа обучения математике принятие нравственных установок созидания, справедливости, добра, становление основ гражданской российской идентичности, любви и уважения к своему Отечеству; 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математического языка и математического аппарата как средства описания и исследования окружающего мира и как основы компьютерной грамотности; 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реализация возможностей математики в формировании научного мировоззрения учащихся, в освоении ими научной картины мира с учётом возрастных особенностей; </w:t>
      </w:r>
    </w:p>
    <w:p w:rsidR="00234310" w:rsidRPr="008C7E49" w:rsidRDefault="00234310" w:rsidP="0023431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 xml:space="preserve">овладение системой математических знаний, умений и навыков, необходимых для повседневной жизни и для продолжения образования в средней школе; </w:t>
      </w:r>
    </w:p>
    <w:p w:rsidR="00234310" w:rsidRPr="008C7E49" w:rsidRDefault="00234310" w:rsidP="00234310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8C7E49">
        <w:rPr>
          <w:rFonts w:ascii="Times New Roman" w:eastAsia="Times New Roman" w:hAnsi="Times New Roman" w:cs="Times New Roman"/>
          <w:sz w:val="24"/>
          <w:szCs w:val="24"/>
        </w:rPr>
        <w:t>развитие математической грамотности учащихся, в том числе умение работать с информацией в различных знаково-символических формах одновременно с формированием коммуникативных УУД;</w:t>
      </w:r>
    </w:p>
    <w:p w:rsidR="00234310" w:rsidRPr="008C7E49" w:rsidRDefault="00234310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8C7E49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8C7E49" w:rsidRDefault="006B4B0D" w:rsidP="006B4B0D">
      <w:pPr>
        <w:pStyle w:val="body"/>
        <w:spacing w:before="0" w:beforeAutospacing="0" w:after="0" w:afterAutospacing="0"/>
        <w:jc w:val="center"/>
        <w:rPr>
          <w:b/>
        </w:rPr>
      </w:pPr>
      <w:r w:rsidRPr="008C7E49">
        <w:rPr>
          <w:b/>
        </w:rPr>
        <w:t>Планируемые результаты изучения предмета</w:t>
      </w:r>
    </w:p>
    <w:p w:rsidR="006B4B0D" w:rsidRPr="008C7E49" w:rsidRDefault="006B4B0D" w:rsidP="006B4B0D">
      <w:pPr>
        <w:pStyle w:val="body"/>
        <w:spacing w:before="0" w:beforeAutospacing="0" w:after="0" w:afterAutospacing="0"/>
        <w:rPr>
          <w:b/>
        </w:rPr>
      </w:pPr>
    </w:p>
    <w:tbl>
      <w:tblPr>
        <w:tblW w:w="14207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94"/>
        <w:gridCol w:w="2650"/>
        <w:gridCol w:w="2368"/>
        <w:gridCol w:w="5337"/>
        <w:gridCol w:w="2158"/>
      </w:tblGrid>
      <w:tr w:rsidR="006B4B0D" w:rsidRPr="008C7E49" w:rsidTr="003140BB">
        <w:trPr>
          <w:trHeight w:val="270"/>
        </w:trPr>
        <w:tc>
          <w:tcPr>
            <w:tcW w:w="1519" w:type="dxa"/>
            <w:vMerge w:val="restart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jc w:val="center"/>
              <w:rPr>
                <w:b/>
              </w:rPr>
            </w:pPr>
            <w:r w:rsidRPr="008C7E49">
              <w:rPr>
                <w:b/>
              </w:rPr>
              <w:t>Название раздела</w:t>
            </w:r>
          </w:p>
        </w:tc>
        <w:tc>
          <w:tcPr>
            <w:tcW w:w="5045" w:type="dxa"/>
            <w:gridSpan w:val="2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jc w:val="center"/>
              <w:rPr>
                <w:b/>
              </w:rPr>
            </w:pPr>
            <w:r w:rsidRPr="008C7E49">
              <w:rPr>
                <w:rStyle w:val="FontStyle31"/>
                <w:sz w:val="24"/>
                <w:szCs w:val="24"/>
              </w:rPr>
              <w:t>Предметные результаты</w:t>
            </w:r>
          </w:p>
        </w:tc>
        <w:tc>
          <w:tcPr>
            <w:tcW w:w="5485" w:type="dxa"/>
            <w:vMerge w:val="restart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jc w:val="center"/>
              <w:rPr>
                <w:b/>
              </w:rPr>
            </w:pPr>
            <w:proofErr w:type="spellStart"/>
            <w:r w:rsidRPr="008C7E49">
              <w:rPr>
                <w:rStyle w:val="FontStyle31"/>
                <w:sz w:val="24"/>
                <w:szCs w:val="24"/>
              </w:rPr>
              <w:t>Метапредметные</w:t>
            </w:r>
            <w:proofErr w:type="spellEnd"/>
            <w:r w:rsidRPr="008C7E49">
              <w:rPr>
                <w:rStyle w:val="FontStyle31"/>
                <w:sz w:val="24"/>
                <w:szCs w:val="24"/>
              </w:rPr>
              <w:t xml:space="preserve"> результаты</w:t>
            </w:r>
          </w:p>
        </w:tc>
        <w:tc>
          <w:tcPr>
            <w:tcW w:w="2158" w:type="dxa"/>
            <w:vMerge w:val="restart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>Личностные результаты</w:t>
            </w: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  <w:vMerge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b/>
              </w:rPr>
            </w:pPr>
          </w:p>
        </w:tc>
        <w:tc>
          <w:tcPr>
            <w:tcW w:w="2664" w:type="dxa"/>
          </w:tcPr>
          <w:p w:rsidR="006B4B0D" w:rsidRPr="008C7E49" w:rsidRDefault="006B4B0D" w:rsidP="003140BB">
            <w:pPr>
              <w:pStyle w:val="body"/>
              <w:jc w:val="center"/>
              <w:rPr>
                <w:rStyle w:val="FontStyle31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>ученик научится</w:t>
            </w: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jc w:val="center"/>
              <w:rPr>
                <w:rStyle w:val="FontStyle31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5485" w:type="dxa"/>
            <w:vMerge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</w:p>
        </w:tc>
        <w:tc>
          <w:tcPr>
            <w:tcW w:w="2158" w:type="dxa"/>
            <w:vMerge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jc w:val="center"/>
              <w:rPr>
                <w:rStyle w:val="FontStyle31"/>
                <w:sz w:val="24"/>
                <w:szCs w:val="24"/>
              </w:rPr>
            </w:pP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</w:tcPr>
          <w:p w:rsidR="006B4B0D" w:rsidRPr="008C7E49" w:rsidRDefault="006B4B0D" w:rsidP="003140B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t>Числа от 100 до 1000.  Повторение.</w:t>
            </w:r>
          </w:p>
          <w:p w:rsidR="006B4B0D" w:rsidRPr="008C7E49" w:rsidRDefault="006B4B0D" w:rsidP="003140B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</w:tcPr>
          <w:p w:rsidR="006B4B0D" w:rsidRPr="008C7E49" w:rsidRDefault="006B4B0D" w:rsidP="003140B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- </w:t>
            </w:r>
            <w:r w:rsidRPr="008C7E49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самостоятельно извлекать информацию, представленную в разных формах (текст, таблица, схема, иллюстрация);</w:t>
            </w:r>
          </w:p>
          <w:p w:rsidR="006B4B0D" w:rsidRPr="008C7E49" w:rsidRDefault="006B4B0D" w:rsidP="003140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t>- вычислять значение числового выражения, содержащего 2- 3 действия;</w:t>
            </w:r>
          </w:p>
          <w:p w:rsidR="006B4B0D" w:rsidRPr="008C7E49" w:rsidRDefault="006B4B0D" w:rsidP="003140B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8C7E4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proofErr w:type="spellStart"/>
            <w:r w:rsidRPr="008C7E49">
              <w:rPr>
                <w:rFonts w:ascii="Times New Roman" w:hAnsi="Times New Roman" w:cs="Times New Roman"/>
                <w:bCs/>
                <w:sz w:val="24"/>
                <w:szCs w:val="24"/>
              </w:rPr>
              <w:t>понимать</w:t>
            </w:r>
            <w:r w:rsidRPr="008C7E49">
              <w:rPr>
                <w:rFonts w:ascii="Times New Roman" w:hAnsi="Times New Roman" w:cs="Times New Roman"/>
                <w:sz w:val="24"/>
                <w:szCs w:val="24"/>
              </w:rPr>
              <w:t>правила</w:t>
            </w:r>
            <w:proofErr w:type="spellEnd"/>
            <w:r w:rsidRPr="008C7E49">
              <w:rPr>
                <w:rFonts w:ascii="Times New Roman" w:hAnsi="Times New Roman" w:cs="Times New Roman"/>
                <w:sz w:val="24"/>
                <w:szCs w:val="24"/>
              </w:rPr>
              <w:t xml:space="preserve"> порядка выполнения действий в числовых выражениях;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rStyle w:val="FontStyle31"/>
                <w:sz w:val="24"/>
                <w:szCs w:val="24"/>
                <w:lang w:val="tt-RU"/>
              </w:rPr>
              <w:t xml:space="preserve">- </w:t>
            </w:r>
            <w:r w:rsidRPr="008C7E49">
              <w:rPr>
                <w:color w:val="000000"/>
              </w:rPr>
              <w:t xml:space="preserve">Читать, записывать и сравнивать числовые выражения; устанавливать порядок выполнения действий в числовых выражениях, </w:t>
            </w:r>
            <w:r w:rsidRPr="008C7E49">
              <w:rPr>
                <w:color w:val="000000"/>
              </w:rPr>
              <w:lastRenderedPageBreak/>
              <w:t xml:space="preserve">находить их значения; </w:t>
            </w:r>
            <w:proofErr w:type="spellStart"/>
            <w:r w:rsidRPr="008C7E49">
              <w:rPr>
                <w:color w:val="000000"/>
              </w:rPr>
              <w:t>записывит</w:t>
            </w:r>
            <w:proofErr w:type="spellEnd"/>
            <w:r w:rsidRPr="008C7E49">
              <w:rPr>
                <w:color w:val="000000"/>
              </w:rPr>
              <w:t xml:space="preserve"> решение текстовой задачи числовым выражением; находить площадь прямоугольника;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исследовать фигуру, выявлять  свойства ее элементов, высказывать суждения и обосновывать или опровергать их;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письменно сложение и вычитание в пределах 1000; решать задачи в 2- 3 действия.</w:t>
            </w:r>
          </w:p>
          <w:p w:rsidR="006B4B0D" w:rsidRPr="008C7E49" w:rsidRDefault="006B4B0D" w:rsidP="003140BB">
            <w:pPr>
              <w:pStyle w:val="body"/>
              <w:rPr>
                <w:rStyle w:val="FontStyle31"/>
                <w:sz w:val="24"/>
                <w:szCs w:val="24"/>
                <w:lang w:val="tt-RU"/>
              </w:rPr>
            </w:pP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- пользоваться изученной математической терминологией, решать текстовые задачи, выполнять приёмы письменного умножения;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арифметические действия с числами в пред.1000, решать задачи изученного образца;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приёмы письменного умножения однозначных чисел </w:t>
            </w:r>
            <w:proofErr w:type="gramStart"/>
            <w:r w:rsidRPr="008C7E49">
              <w:rPr>
                <w:color w:val="000000"/>
              </w:rPr>
              <w:t>на</w:t>
            </w:r>
            <w:proofErr w:type="gramEnd"/>
            <w:r w:rsidRPr="008C7E49">
              <w:rPr>
                <w:color w:val="000000"/>
              </w:rPr>
              <w:t xml:space="preserve"> трёхзначные;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деление трёхзначных чисел на </w:t>
            </w:r>
            <w:proofErr w:type="gramStart"/>
            <w:r w:rsidRPr="008C7E49">
              <w:rPr>
                <w:color w:val="000000"/>
              </w:rPr>
              <w:t>однозначные</w:t>
            </w:r>
            <w:proofErr w:type="gramEnd"/>
            <w:r w:rsidRPr="008C7E49">
              <w:rPr>
                <w:color w:val="000000"/>
              </w:rPr>
              <w:t>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color w:val="000000"/>
              </w:rPr>
              <w:t xml:space="preserve">устанавливать порядок выполнения </w:t>
            </w:r>
            <w:r w:rsidRPr="008C7E49">
              <w:rPr>
                <w:color w:val="000000"/>
              </w:rPr>
              <w:lastRenderedPageBreak/>
              <w:t>действий в числовых выражениях, находить их значения;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color w:val="000000"/>
              </w:rPr>
              <w:t>решать текстовые задачи арифметическим способом, распознавать геометрические фигуры и изображать их на бумаге с разлиновкой в клетку</w:t>
            </w:r>
          </w:p>
        </w:tc>
        <w:tc>
          <w:tcPr>
            <w:tcW w:w="5485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Познавательные: 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сравнивать площади фигур с помощью общей мерки; работать с информацией, заданной в форме схемы; решать задачи творческого и поискового характера;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сравнивать числовые выражения и их значения; составлять и записывать примеры на сложение и вычитание трехзначных чисел по рисунку;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составлять числовые выражения по их словесному описанию или тексту  задачи; сравнивать числовые выражения и их значения; находить разные способы решения задачи;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осуществлять классификацию, исследовать фигуру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Регулятивные: 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проверять правильность выполнения арифметических действий, используя другой прием вычисления в зависимость между компонентами и результатом действия; планировать будущую деятельность;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 умение выполнять задание в соответствии с указанием учебника; помнить и удерживать в памяти правило сложения и вычитания трехзначных чисел; оценивать свою деятельность на уроке;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- контролировать ход и результаты решения задачи; выполнять проверку вычислений, осуществлять взаимопроверку и самоконтроль;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проверку вычислений; прогнозировать ответ  на основе анализа чертежа; выделять критерии правильности выполнения задания.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Коммуникативные: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 характеризовать свойства геометрических фигур; понимать  необходимость координации совместных действий при выполнении учебных и творческих задач;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с достаточной полнотой и точностью выражать свои мысли, давать пояснения к действиям при решении задач;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давать пояснения к действиям при решении задачи;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>- сотрудничать при выполнении практико-исследовательских заданий.</w:t>
            </w:r>
          </w:p>
        </w:tc>
        <w:tc>
          <w:tcPr>
            <w:tcW w:w="2158" w:type="dxa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- формирование мотивации учебной деятельности, осознание необходимости изучения математики;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- понимание практической значимости математики для собственной жизни, умение пользоваться счётными приборами;   - умение анализировать результатами учебной деятельности, объяснять причины успеха или неуспеха в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своей учебе;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- проявлять: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— интерес к изучению темы;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— желание выполнять макет башни; осознание собственных достижений при освоении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учебной тем</w:t>
            </w: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</w:tcPr>
          <w:p w:rsidR="006B4B0D" w:rsidRPr="008C7E49" w:rsidRDefault="006B4B0D" w:rsidP="003140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Приём рациональных вычислений.</w:t>
            </w:r>
          </w:p>
        </w:tc>
        <w:tc>
          <w:tcPr>
            <w:tcW w:w="2664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использовать свойства арифметических действий, приемы группировки и округления слагаемых;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применять изученные способы действий для решения задач и примеров;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Обнаруживать и устранять ошибки логического и арифметического </w:t>
            </w:r>
            <w:r w:rsidRPr="008C7E49">
              <w:rPr>
                <w:color w:val="000000"/>
              </w:rPr>
              <w:lastRenderedPageBreak/>
              <w:t>характера;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распознавать на чертеже окружность и круг, называть и показывать их элементы;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color w:val="000000"/>
              </w:rPr>
              <w:t>находить среднее арифметическое нескольких слагаемых;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color w:val="000000"/>
              </w:rPr>
              <w:t xml:space="preserve"> выполнять умножение двузначных  чисел на круглые десятки в пределах 1000;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Обобщение полученных знаний по теме «Приемы рациональных вычислений»; проверка знаний учащихся; выполнение самопроверки, рефлексии деятельности;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- сравнивать разные способы вычислений, находить наиболее </w:t>
            </w:r>
            <w:proofErr w:type="gramStart"/>
            <w:r w:rsidRPr="008C7E49">
              <w:rPr>
                <w:color w:val="000000"/>
              </w:rPr>
              <w:t>удобный</w:t>
            </w:r>
            <w:proofErr w:type="gramEnd"/>
            <w:r w:rsidRPr="008C7E49">
              <w:rPr>
                <w:color w:val="000000"/>
              </w:rPr>
              <w:t>. Уметь пользоваться рациональными приемами;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проверять правильность выполненных вычислений, решать текстовые задачи арифметическим </w:t>
            </w:r>
            <w:r w:rsidRPr="008C7E49">
              <w:rPr>
                <w:color w:val="000000"/>
              </w:rPr>
              <w:lastRenderedPageBreak/>
              <w:t>способом, выполнять увеличение и уменьшение числа в 10, 100. Уметь сравнивать различные способы умножения числа на произведение;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моделировать и решать задачи на движение в одно действие,  составлять и решать задачи, обратные задачам, характеризующим зависимость между скор., врем</w:t>
            </w:r>
            <w:proofErr w:type="gramStart"/>
            <w:r w:rsidRPr="008C7E49">
              <w:rPr>
                <w:color w:val="000000"/>
              </w:rPr>
              <w:t>.</w:t>
            </w:r>
            <w:proofErr w:type="gramEnd"/>
            <w:r w:rsidRPr="008C7E49">
              <w:rPr>
                <w:color w:val="000000"/>
              </w:rPr>
              <w:t xml:space="preserve">  </w:t>
            </w:r>
            <w:proofErr w:type="gramStart"/>
            <w:r w:rsidRPr="008C7E49">
              <w:rPr>
                <w:color w:val="000000"/>
              </w:rPr>
              <w:t>и</w:t>
            </w:r>
            <w:proofErr w:type="gramEnd"/>
            <w:r w:rsidRPr="008C7E49">
              <w:rPr>
                <w:color w:val="000000"/>
              </w:rPr>
              <w:t xml:space="preserve"> </w:t>
            </w:r>
            <w:proofErr w:type="spellStart"/>
            <w:r w:rsidRPr="008C7E49">
              <w:rPr>
                <w:color w:val="000000"/>
              </w:rPr>
              <w:t>расстоян</w:t>
            </w:r>
            <w:proofErr w:type="spellEnd"/>
            <w:r w:rsidRPr="008C7E49">
              <w:rPr>
                <w:color w:val="000000"/>
              </w:rPr>
              <w:t>.;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color w:val="000000"/>
              </w:rPr>
              <w:t>Выполнять письменное умножение двузначного числа на двузначное</w:t>
            </w:r>
            <w:proofErr w:type="gramStart"/>
            <w:r w:rsidRPr="008C7E49">
              <w:rPr>
                <w:color w:val="000000"/>
              </w:rPr>
              <w:t xml:space="preserve"> ;</w:t>
            </w:r>
            <w:proofErr w:type="gramEnd"/>
            <w:r w:rsidRPr="008C7E49">
              <w:rPr>
                <w:color w:val="000000"/>
              </w:rPr>
              <w:t xml:space="preserve"> использовать при вычислениях правило умножения числа на сумму; находить значения выражений в несколько действий.</w:t>
            </w:r>
          </w:p>
        </w:tc>
        <w:tc>
          <w:tcPr>
            <w:tcW w:w="5485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Познавательные</w:t>
            </w:r>
            <w:proofErr w:type="gramStart"/>
            <w:r w:rsidRPr="008C7E49">
              <w:rPr>
                <w:color w:val="000000"/>
              </w:rPr>
              <w:t xml:space="preserve"> :</w:t>
            </w:r>
            <w:proofErr w:type="gramEnd"/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 - проводить сравнение по одному или нескольким признакам и на этой основе делать выводы; делать выводы по аналогии и проверять эти выводы; использовать математические термины, символы и знаки;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выделять из содержания урока известные знания и умения, определять круг неизвестного по изученным темам; проводить несложные обобщения и использовать математические знания в расширенной области применения, математические термины, символы и знаки;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составлять схематический чертеж к задаче; пользоваться чертёжными инструментами;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- строить модели, отражающие различные отношения между объектами; делать выводы по аналогии и проверять эти выводы;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моделировать задачи на движение в одно действие, используя схематический рисунок или таблицу;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находить разные способы решения задачи; работать с информацией, заданной в разной форме.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Регулятивные</w:t>
            </w:r>
            <w:proofErr w:type="gramStart"/>
            <w:r w:rsidRPr="008C7E49">
              <w:rPr>
                <w:color w:val="000000"/>
              </w:rPr>
              <w:t xml:space="preserve"> :</w:t>
            </w:r>
            <w:proofErr w:type="gramEnd"/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 развитие умения ставить учебные задачи на основе соотнесения известного и неизвестного; сличать способ действия и его результата с заданным эталоном с целью обнаружения отклонений и отличий от эталона; осознавать качество и уровень усвоения нового материала;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самоконтроль и самооценку результатов своей учебной деятельности на уроке и по результатам изучения темы;</w:t>
            </w:r>
            <w:r w:rsidRPr="008C7E49">
              <w:rPr>
                <w:color w:val="000000"/>
              </w:rPr>
              <w:br/>
              <w:t>- строить устные высказывания в соответствии с учебной ситуацией; применять изученные правила общения;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объяснять и обосновывать действие, выбранное для решения задачи; заполнять таблицу в соответствии с заданным правилом, находить и объяснять закономерности;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контролировать свои действия и соотносить их с работать по заданному алгоритму; прогнозировать ответ задачи на основе анализа её условия</w:t>
            </w:r>
            <w:proofErr w:type="gramStart"/>
            <w:r w:rsidRPr="008C7E49">
              <w:rPr>
                <w:color w:val="000000"/>
              </w:rPr>
              <w:t>.</w:t>
            </w:r>
            <w:proofErr w:type="gramEnd"/>
            <w:r w:rsidRPr="008C7E49">
              <w:rPr>
                <w:color w:val="000000"/>
              </w:rPr>
              <w:t xml:space="preserve">  </w:t>
            </w:r>
            <w:proofErr w:type="gramStart"/>
            <w:r w:rsidRPr="008C7E49">
              <w:rPr>
                <w:color w:val="000000"/>
              </w:rPr>
              <w:t>п</w:t>
            </w:r>
            <w:proofErr w:type="gramEnd"/>
            <w:r w:rsidRPr="008C7E49">
              <w:rPr>
                <w:color w:val="000000"/>
              </w:rPr>
              <w:t>оставленными целями;</w:t>
            </w:r>
            <w:r w:rsidRPr="008C7E49">
              <w:rPr>
                <w:color w:val="000000"/>
              </w:rPr>
              <w:br/>
              <w:t>Коммуникативные :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строить высказывания, аргументировано доказывать свою точку зрения;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-строить устные высказывания в соответствии с учебной ситуацией; применять изученные правила общения;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задавать вопросы, участвовать в диалоге;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самостоятельно определять и высказывать самые простые общие для всех людей правила поведения при общении и сотрудничестве;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8C7E49">
              <w:rPr>
                <w:color w:val="000000"/>
              </w:rPr>
              <w:t>- конструктивно разрешать конфликты, учитывать интересы сторон и сотрудничать с ними;</w:t>
            </w:r>
            <w:r w:rsidRPr="008C7E49">
              <w:rPr>
                <w:color w:val="000000"/>
              </w:rPr>
              <w:br/>
              <w:t>- активно использовать речевые средства для решения различных коммуникативных задач.</w:t>
            </w:r>
          </w:p>
        </w:tc>
        <w:tc>
          <w:tcPr>
            <w:tcW w:w="2158" w:type="dxa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C7E49">
              <w:rPr>
                <w:rStyle w:val="FontStyle31"/>
                <w:sz w:val="24"/>
                <w:szCs w:val="24"/>
              </w:rPr>
              <w:lastRenderedPageBreak/>
              <w:t xml:space="preserve">-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развитие навыков сотрудничества со сверстниками, с учителем;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- проявлять учебно-познавательный интерес к новому учебному материалу, ориентироваться  на понимание причин успеха в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учебной  деятельности, проявлять способность к самооценке на основе критериев успешности;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 уметь соблюдать самые простые, общие для всех людей правила поведения;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развитие навыков сотрудничества со сверстниками, с учителем;</w:t>
            </w:r>
          </w:p>
          <w:p w:rsidR="006B4B0D" w:rsidRPr="008C7E49" w:rsidRDefault="006B4B0D" w:rsidP="003140B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самостоятельно определять и высказывать общие для всех людей правила поведения при общении и сотрудничестве;</w:t>
            </w:r>
          </w:p>
          <w:p w:rsidR="006B4B0D" w:rsidRPr="008C7E49" w:rsidRDefault="006B4B0D" w:rsidP="003140B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уметь соблюдать самые простые, общие для всех людей правила поведения при общении и </w:t>
            </w: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сотрудничестве; формировать положительную учебную мотивацию, навыки самооценки, понимать смысл учебной деятельности;</w:t>
            </w:r>
          </w:p>
          <w:p w:rsidR="006B4B0D" w:rsidRPr="008C7E49" w:rsidRDefault="006B4B0D" w:rsidP="003140B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формировать целостный взгляда на мир в его органичном единстве; развивать навыки сотрудничества со сверстниками и взрослыми; формировать мотивацию к творческому труду, к работе на результат;</w:t>
            </w:r>
            <w:proofErr w:type="gramEnd"/>
          </w:p>
          <w:p w:rsidR="006B4B0D" w:rsidRPr="008C7E49" w:rsidRDefault="006B4B0D" w:rsidP="003140B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принимать и </w:t>
            </w:r>
            <w:proofErr w:type="spellStart"/>
            <w:proofErr w:type="gramStart"/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proofErr w:type="spellEnd"/>
            <w:proofErr w:type="gramEnd"/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осваивать социальную роль   обучающегося, </w:t>
            </w: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развивать  мотивы учебной деятельности и формировать личностный смысл учения;</w:t>
            </w:r>
          </w:p>
          <w:p w:rsidR="006B4B0D" w:rsidRPr="008C7E49" w:rsidRDefault="006B4B0D" w:rsidP="003140B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 самостоятельно созданных ситуациях общения и сотрудничества, опираясь на общие для всех простые правила поведения,  делать выбор, какой поступок совершить;</w:t>
            </w:r>
          </w:p>
          <w:p w:rsidR="006B4B0D" w:rsidRPr="008C7E49" w:rsidRDefault="006B4B0D" w:rsidP="003140BB">
            <w:pPr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8C7E49">
              <w:rPr>
                <w:rStyle w:val="FontStyle31"/>
                <w:color w:val="000000"/>
                <w:sz w:val="24"/>
                <w:szCs w:val="24"/>
              </w:rPr>
              <w:t xml:space="preserve">- </w:t>
            </w:r>
            <w:r w:rsidRPr="008C7E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умение анализировать результаты учебной деятельности, объяснять причины успеха или неудачи в своей учебе.</w:t>
            </w: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</w:tcPr>
          <w:p w:rsidR="006B4B0D" w:rsidRPr="008C7E49" w:rsidRDefault="006B4B0D" w:rsidP="003140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Числа, которые больше  1000.  Нумерация. </w:t>
            </w:r>
          </w:p>
        </w:tc>
        <w:tc>
          <w:tcPr>
            <w:tcW w:w="2664" w:type="dxa"/>
          </w:tcPr>
          <w:p w:rsidR="006B4B0D" w:rsidRPr="008C7E49" w:rsidRDefault="006B4B0D" w:rsidP="003140BB">
            <w:pPr>
              <w:pStyle w:val="body"/>
              <w:rPr>
                <w:color w:val="000000"/>
              </w:rPr>
            </w:pPr>
            <w:proofErr w:type="gramStart"/>
            <w:r w:rsidRPr="008C7E49">
              <w:rPr>
                <w:color w:val="000000"/>
              </w:rPr>
              <w:t>- рассказывать о составе пятизначного, шестизначного числа;</w:t>
            </w:r>
            <w:r w:rsidRPr="008C7E49">
              <w:rPr>
                <w:color w:val="000000"/>
              </w:rPr>
              <w:br/>
              <w:t>- читать и записывать пятизначное, шестизначное число, предшествующее ему и следующее за ним при счёте;</w:t>
            </w:r>
            <w:r w:rsidRPr="008C7E49">
              <w:rPr>
                <w:color w:val="000000"/>
              </w:rPr>
              <w:br/>
              <w:t>- составлять пятизначное, шестизначное число из десятков тысяч, единиц тысяч, сотен, десятков и единиц;</w:t>
            </w:r>
            <w:r w:rsidRPr="008C7E49">
              <w:rPr>
                <w:color w:val="000000"/>
              </w:rPr>
              <w:br/>
              <w:t>- раскладывать пятизначное, шестизначное число в виде суммы разрядных слагаемых;</w:t>
            </w:r>
            <w:r w:rsidRPr="008C7E49">
              <w:rPr>
                <w:color w:val="000000"/>
              </w:rPr>
              <w:br/>
              <w:t>-  выполнять счёт десятками тысяч при сложении и вычитании, умножении и делении многозначных чисел;</w:t>
            </w:r>
            <w:proofErr w:type="gramEnd"/>
          </w:p>
          <w:p w:rsidR="006B4B0D" w:rsidRPr="008C7E49" w:rsidRDefault="006B4B0D" w:rsidP="003140BB">
            <w:pPr>
              <w:pStyle w:val="body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называть предметы конической  формы в окружающей обстановке;  конструировать модель  </w:t>
            </w:r>
            <w:r w:rsidRPr="008C7E49">
              <w:rPr>
                <w:color w:val="000000"/>
              </w:rPr>
              <w:br/>
              <w:t xml:space="preserve">конуса с помощью готовой развёртки;  </w:t>
            </w:r>
            <w:r w:rsidRPr="008C7E49">
              <w:rPr>
                <w:color w:val="000000"/>
              </w:rPr>
              <w:lastRenderedPageBreak/>
              <w:t>достраивать геометрическую фигуру до конуса;</w:t>
            </w:r>
          </w:p>
          <w:p w:rsidR="006B4B0D" w:rsidRPr="008C7E49" w:rsidRDefault="006B4B0D" w:rsidP="003140BB">
            <w:pPr>
              <w:pStyle w:val="body"/>
              <w:rPr>
                <w:color w:val="000000"/>
              </w:rPr>
            </w:pPr>
            <w:r w:rsidRPr="008C7E49">
              <w:rPr>
                <w:color w:val="000000"/>
              </w:rPr>
              <w:t>- использовать миллиметровую линейку для измерения длин отрезков; заменять крупные единицы длины мелкими; читать и записывать числа в пределах миллиона, объясняя, что обозначает каждая цифра в записи, сколько единиц каждого класса в числе; решать задачи в два-три действия; находить и сравнивать значения выражений в несколько действий;</w:t>
            </w:r>
          </w:p>
          <w:p w:rsidR="006B4B0D" w:rsidRPr="008C7E49" w:rsidRDefault="006B4B0D" w:rsidP="003140BB">
            <w:pPr>
              <w:pStyle w:val="body"/>
              <w:rPr>
                <w:color w:val="000000"/>
              </w:rPr>
            </w:pPr>
          </w:p>
          <w:p w:rsidR="006B4B0D" w:rsidRPr="008C7E49" w:rsidRDefault="006B4B0D" w:rsidP="003140BB">
            <w:pPr>
              <w:pStyle w:val="body"/>
              <w:rPr>
                <w:color w:val="000000"/>
              </w:rPr>
            </w:pPr>
          </w:p>
          <w:p w:rsidR="006B4B0D" w:rsidRPr="008C7E49" w:rsidRDefault="006B4B0D" w:rsidP="003140BB">
            <w:pPr>
              <w:pStyle w:val="body"/>
              <w:rPr>
                <w:rStyle w:val="FontStyle31"/>
                <w:sz w:val="24"/>
                <w:szCs w:val="24"/>
              </w:rPr>
            </w:pP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- выполнять счёт тысячами как прямой, так и обратный; выполнять сложение и вычитание тысяч, основываясь на знание нумерации; находить и сравнивать значения числовых выражений в несколько действий;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-рассказывать алгоритм  определения вида угла;  называть вид угла;  изображать графически углы каждого вида, обозначать и </w:t>
            </w:r>
            <w:r w:rsidRPr="008C7E49">
              <w:rPr>
                <w:color w:val="000000"/>
              </w:rPr>
              <w:br/>
              <w:t>писать их имена;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называть разряды и классы многозначных чисел в пределах 1 000 </w:t>
            </w:r>
            <w:proofErr w:type="spellStart"/>
            <w:r w:rsidRPr="008C7E49">
              <w:rPr>
                <w:color w:val="000000"/>
              </w:rPr>
              <w:t>000</w:t>
            </w:r>
            <w:proofErr w:type="spellEnd"/>
            <w:r w:rsidRPr="008C7E49">
              <w:rPr>
                <w:color w:val="000000"/>
              </w:rPr>
              <w:t>;</w:t>
            </w:r>
            <w:r w:rsidRPr="008C7E49">
              <w:rPr>
                <w:color w:val="000000"/>
              </w:rPr>
              <w:br/>
              <w:t xml:space="preserve">- читать и записывать многозначные числа в пределах 1 000 </w:t>
            </w:r>
            <w:proofErr w:type="spellStart"/>
            <w:r w:rsidRPr="008C7E49">
              <w:rPr>
                <w:color w:val="000000"/>
              </w:rPr>
              <w:t>000</w:t>
            </w:r>
            <w:proofErr w:type="spellEnd"/>
            <w:r w:rsidRPr="008C7E49">
              <w:rPr>
                <w:color w:val="000000"/>
              </w:rPr>
              <w:t>;</w:t>
            </w:r>
            <w:r w:rsidRPr="008C7E49">
              <w:rPr>
                <w:color w:val="000000"/>
              </w:rPr>
              <w:br/>
              <w:t xml:space="preserve">-  выполнять </w:t>
            </w:r>
            <w:r w:rsidRPr="008C7E49">
              <w:rPr>
                <w:color w:val="000000"/>
              </w:rPr>
              <w:lastRenderedPageBreak/>
              <w:t xml:space="preserve">сложение и вычитание, умножение и деление многозначных чисел в пределах 1 000 </w:t>
            </w:r>
            <w:proofErr w:type="spellStart"/>
            <w:r w:rsidRPr="008C7E49">
              <w:rPr>
                <w:color w:val="000000"/>
              </w:rPr>
              <w:t>000</w:t>
            </w:r>
            <w:proofErr w:type="spellEnd"/>
            <w:r w:rsidRPr="008C7E49">
              <w:rPr>
                <w:color w:val="000000"/>
              </w:rPr>
              <w:t>;</w:t>
            </w:r>
            <w:r w:rsidRPr="008C7E49">
              <w:rPr>
                <w:color w:val="000000"/>
              </w:rPr>
              <w:br/>
              <w:t>- сравнивать многозначные числа, используя знаки &gt;, &lt;, =;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рассказывать порядок действий по нахождению неизвестного по двум разностям;</w:t>
            </w:r>
            <w:r w:rsidRPr="008C7E49">
              <w:rPr>
                <w:color w:val="000000"/>
              </w:rPr>
              <w:br/>
              <w:t>- составлять условие задачи в виде таблицы;</w:t>
            </w:r>
            <w:r w:rsidRPr="008C7E49">
              <w:rPr>
                <w:color w:val="000000"/>
              </w:rPr>
              <w:br/>
              <w:t>-  решать задачу на нахождение неизвестного по двум разностям двумя способами;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8C7E49">
              <w:t xml:space="preserve">- </w:t>
            </w:r>
            <w:r w:rsidRPr="008C7E49">
              <w:rPr>
                <w:color w:val="000000"/>
              </w:rPr>
              <w:t>соотносить поставленную цель и полученный результат  деятельности; - оценивать результат собственной деятельности</w:t>
            </w:r>
          </w:p>
        </w:tc>
        <w:tc>
          <w:tcPr>
            <w:tcW w:w="5485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Познавательные: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моделировать ситуации, требующие умения считать тысячами; строить логическую цепь рассуждений;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-раскрывать значение понятий «десяток тысяч», «пятизначное число» и использовать их в активном словаре;</w:t>
            </w:r>
            <w:r w:rsidRPr="008C7E49">
              <w:rPr>
                <w:color w:val="000000"/>
              </w:rPr>
              <w:br/>
              <w:t>- определять разряды пятизначного числа и обосновывать своё мнение;</w:t>
            </w:r>
            <w:r w:rsidRPr="008C7E49">
              <w:rPr>
                <w:color w:val="000000"/>
              </w:rPr>
              <w:br/>
              <w:t>- определять количество единиц, десятков, сотен, единиц тысяч в составе пятизначного числа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-раскрывать значение понятий «сотня тысяч», «шестизначное число», «миллион» и использовать их в активном словаре;</w:t>
            </w:r>
            <w:r w:rsidRPr="008C7E49">
              <w:rPr>
                <w:color w:val="000000"/>
              </w:rPr>
              <w:br/>
              <w:t>-  определять разряды шестизначного числа и обосновывать своё мнение;</w:t>
            </w:r>
            <w:r w:rsidRPr="008C7E49">
              <w:rPr>
                <w:color w:val="000000"/>
              </w:rPr>
              <w:br/>
              <w:t>-  определять количество единиц, десятков, сотен, единиц тысяч, десятков тысяч в составе шестизначного числа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объяснять значение понятий «прямой угол», «острый угол», «тупой угол» и использовать их в активном словаре; определять каждый вид угла </w:t>
            </w:r>
            <w:r w:rsidRPr="008C7E49">
              <w:rPr>
                <w:color w:val="000000"/>
              </w:rPr>
              <w:br/>
              <w:t>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раскрывать значение понятий «класс тысяч / второй класс», «класс единиц / первый класс», «разряд», «единицы тысяч», «десятки тысяч», «сотни тысяч» и использовать их в активном словаре; определять состав чисел в пределах 1 000 </w:t>
            </w:r>
            <w:proofErr w:type="spellStart"/>
            <w:r w:rsidRPr="008C7E49">
              <w:rPr>
                <w:color w:val="000000"/>
              </w:rPr>
              <w:t>000</w:t>
            </w:r>
            <w:proofErr w:type="spellEnd"/>
            <w:r w:rsidRPr="008C7E49">
              <w:rPr>
                <w:color w:val="000000"/>
              </w:rPr>
              <w:t xml:space="preserve">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раскрывать значение понятия «конус», «вершина», «основание», использовать их в </w:t>
            </w:r>
            <w:r w:rsidRPr="008C7E49">
              <w:rPr>
                <w:color w:val="000000"/>
              </w:rPr>
              <w:lastRenderedPageBreak/>
              <w:t>активном словаре; определять геометрическую  фигуру:  конус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понятий «по двум суммам», «по двум разностям» и использовать их в активном словаре;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 определять неизвестное по двум суммам / разностям и обосновывать своё мнение;</w:t>
            </w:r>
            <w:r w:rsidRPr="008C7E49">
              <w:rPr>
                <w:color w:val="000000"/>
              </w:rPr>
              <w:br/>
              <w:t>-  определять наиболее удобный способ вычисления и обосновывать своё мнение.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Регулятивные: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работать по заданному образцу в учебнике; выполнять проверку вычислений;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 выполнять </w:t>
            </w:r>
            <w:proofErr w:type="spellStart"/>
            <w:r w:rsidRPr="008C7E49">
              <w:rPr>
                <w:color w:val="000000"/>
              </w:rPr>
              <w:t>взаимооценку</w:t>
            </w:r>
            <w:proofErr w:type="spellEnd"/>
            <w:r w:rsidRPr="008C7E49">
              <w:rPr>
                <w:color w:val="000000"/>
              </w:rPr>
              <w:t xml:space="preserve"> учебного задания и оказывать в сотрудничестве необходимую взаимопомощь;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самопроверку и корректировку учебного задания;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учебное действие в соответствии с алгоритмом;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действие, используя правило; выполнять самооценку учебного задания;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действие в соответствии с целью;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 выполнять </w:t>
            </w:r>
            <w:proofErr w:type="spellStart"/>
            <w:r w:rsidRPr="008C7E49">
              <w:rPr>
                <w:color w:val="000000"/>
              </w:rPr>
              <w:t>взаимооценку</w:t>
            </w:r>
            <w:proofErr w:type="spellEnd"/>
            <w:r w:rsidRPr="008C7E49">
              <w:rPr>
                <w:color w:val="000000"/>
              </w:rPr>
              <w:t xml:space="preserve"> учебного задания и оказывать в сотрудничестве необходимую взаимопомощь;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Коммуникативные: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 инициативно сотрудничать в поиске и сборе информации;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понятные высказывания, используя термины,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формулировать понятные высказывания, </w:t>
            </w:r>
            <w:r w:rsidRPr="008C7E49">
              <w:rPr>
                <w:color w:val="000000"/>
              </w:rPr>
              <w:lastRenderedPageBreak/>
              <w:t>используя термины,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в рамках учебного диалога понятные высказывания, используя термины;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комментировать выполнение задания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в рамках  учебного диалога понятные высказывания, используя термины;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комментировать решение задач на нахождение неизвестного по двум суммам / разностям разными способами в рамках учебного диалога.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2158" w:type="dxa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- умение анализировать результаты учебной деятельности, объяснять причины успеха или неудачи в своей учебе;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проявлять интерес к изучению темы</w:t>
            </w:r>
            <w:proofErr w:type="gramStart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  <w:proofErr w:type="gramEnd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роявлять желание безошибочно считать и записывать многозначные числа; 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формулировать понятные высказывания, используя термины, в рамках учебного диалога;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проявлять понимание успешности при изучении темы;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стимулировать желание безошибочно считать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многозначные числа.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</w:tcPr>
          <w:p w:rsidR="006B4B0D" w:rsidRPr="008C7E49" w:rsidRDefault="006B4B0D" w:rsidP="003140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Числа, которые больше 1000.   Сложение и вычитание.</w:t>
            </w:r>
          </w:p>
        </w:tc>
        <w:tc>
          <w:tcPr>
            <w:tcW w:w="2664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рассказывать алгоритм письменного сложения/ вычитания многозначных чисел;</w:t>
            </w:r>
            <w:r w:rsidRPr="008C7E49">
              <w:rPr>
                <w:color w:val="000000"/>
              </w:rPr>
              <w:br/>
              <w:t>-  комментировать и выполнять письменное сложение/ вычитание многозначных чисел;</w:t>
            </w:r>
            <w:r w:rsidRPr="008C7E49">
              <w:rPr>
                <w:color w:val="000000"/>
              </w:rPr>
              <w:br/>
              <w:t>- выполнять проверку письменного сложения/вычитания многозначных чисел;</w:t>
            </w:r>
            <w:r w:rsidRPr="008C7E49">
              <w:rPr>
                <w:color w:val="000000"/>
              </w:rPr>
              <w:br/>
              <w:t>- решать задачу и оформлять письменное вычисление многозначных чисел;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>- рассказывать о соотношении единиц измерения времени;</w:t>
            </w:r>
            <w:r w:rsidRPr="008C7E49">
              <w:rPr>
                <w:color w:val="000000"/>
              </w:rPr>
              <w:br/>
              <w:t xml:space="preserve">-  рассказывать алгоритм составления и оформления </w:t>
            </w:r>
            <w:r w:rsidRPr="008C7E49">
              <w:rPr>
                <w:color w:val="000000"/>
              </w:rPr>
              <w:lastRenderedPageBreak/>
              <w:t>дорожной карты проекта;</w:t>
            </w:r>
            <w:r w:rsidRPr="008C7E49">
              <w:rPr>
                <w:color w:val="000000"/>
              </w:rPr>
              <w:br/>
              <w:t>- переводить единицы измерения времени: секунды в минуты и наоборот;</w:t>
            </w:r>
            <w:r w:rsidRPr="008C7E49">
              <w:rPr>
                <w:color w:val="000000"/>
              </w:rPr>
              <w:br/>
              <w:t>-  выражать величину в указанных единицах измерения времени;</w:t>
            </w:r>
            <w:r w:rsidRPr="008C7E49">
              <w:rPr>
                <w:color w:val="000000"/>
              </w:rPr>
              <w:br/>
            </w: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выражать величину в указанных единицах измерения; </w:t>
            </w:r>
            <w:r w:rsidRPr="008C7E49">
              <w:rPr>
                <w:color w:val="000000"/>
              </w:rPr>
              <w:br/>
              <w:t>- сравнивать именованные числа, используя знаки &gt;, &lt;, =;</w:t>
            </w:r>
            <w:r w:rsidRPr="008C7E49">
              <w:rPr>
                <w:color w:val="000000"/>
              </w:rPr>
              <w:br/>
              <w:t>- писать именованные числа в порядке возрастания;</w:t>
            </w:r>
            <w:r w:rsidRPr="008C7E49">
              <w:rPr>
                <w:color w:val="000000"/>
              </w:rPr>
              <w:br/>
              <w:t>-  решать задачу и оформлять её вычисление, используя именованные величины;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Моделировать ситуации, требующие умения находить доли </w:t>
            </w:r>
            <w:r w:rsidRPr="008C7E49">
              <w:rPr>
                <w:color w:val="000000"/>
              </w:rPr>
              <w:lastRenderedPageBreak/>
              <w:t>предмета. Называть и обозначать дробью доли предмета, разделённого на части;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>-</w:t>
            </w:r>
          </w:p>
        </w:tc>
        <w:tc>
          <w:tcPr>
            <w:tcW w:w="5485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Познавательные:</w:t>
            </w:r>
            <w:r w:rsidRPr="008C7E49">
              <w:rPr>
                <w:color w:val="000000"/>
              </w:rPr>
              <w:br/>
              <w:t>-  раскрывать значение понятия «письменное сложение/вычитание чисел» и использовать  его в активном словаре;</w:t>
            </w:r>
            <w:r w:rsidRPr="008C7E49">
              <w:rPr>
                <w:color w:val="000000"/>
              </w:rPr>
              <w:br/>
              <w:t>- определять порядок письменного сложения/вычитания многозначных чисел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определять на модели прямоугольного параллелепипеда грани, рёбра, вершины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proofErr w:type="gramStart"/>
            <w:r w:rsidRPr="008C7E49">
              <w:rPr>
                <w:color w:val="000000"/>
              </w:rPr>
              <w:t>- раскрывать значение понятий «секунда», «секундомер», «сутки», «неделя», «месяц», «год», «век», «дорожная карта проекта» и использовать их в активном словаре;</w:t>
            </w:r>
            <w:r w:rsidRPr="008C7E49">
              <w:rPr>
                <w:color w:val="000000"/>
              </w:rPr>
              <w:br/>
              <w:t>- соотносить значения разных единиц измерения времени;</w:t>
            </w:r>
            <w:proofErr w:type="gramEnd"/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 раскрывать значение понятий «именованные числа», «письменное сложение/вычитание именованных величин»</w:t>
            </w:r>
            <w:r w:rsidRPr="008C7E49">
              <w:rPr>
                <w:color w:val="000000"/>
              </w:rPr>
              <w:br/>
              <w:t xml:space="preserve">Регулятивные: </w:t>
            </w:r>
            <w:r w:rsidRPr="008C7E49">
              <w:rPr>
                <w:color w:val="000000"/>
              </w:rPr>
              <w:br/>
              <w:t>-  выполнять учебное действие, используя алгоритм;</w:t>
            </w:r>
            <w:r w:rsidRPr="008C7E49">
              <w:rPr>
                <w:color w:val="000000"/>
              </w:rPr>
              <w:br/>
            </w:r>
            <w:r w:rsidRPr="008C7E49">
              <w:rPr>
                <w:color w:val="000000"/>
              </w:rPr>
              <w:lastRenderedPageBreak/>
              <w:t>- выполнять проверку и корректировку учебного задания;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взаимопроверку и корректировку </w:t>
            </w:r>
            <w:proofErr w:type="gramStart"/>
            <w:r w:rsidRPr="008C7E49">
              <w:rPr>
                <w:color w:val="000000"/>
              </w:rPr>
              <w:t>учебного</w:t>
            </w:r>
            <w:proofErr w:type="gramEnd"/>
            <w:r w:rsidRPr="008C7E49">
              <w:rPr>
                <w:color w:val="000000"/>
              </w:rPr>
              <w:t xml:space="preserve"> </w:t>
            </w:r>
            <w:proofErr w:type="spellStart"/>
            <w:r w:rsidRPr="008C7E49">
              <w:rPr>
                <w:color w:val="000000"/>
              </w:rPr>
              <w:t>заданич</w:t>
            </w:r>
            <w:proofErr w:type="spellEnd"/>
            <w:r w:rsidRPr="008C7E49">
              <w:rPr>
                <w:color w:val="000000"/>
              </w:rPr>
              <w:t>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задание, используя алгоритм;</w:t>
            </w:r>
            <w:r w:rsidRPr="008C7E49">
              <w:rPr>
                <w:color w:val="000000"/>
              </w:rPr>
              <w:br/>
              <w:t>- выполнять самопроверку и корректировку учебного задания.</w:t>
            </w:r>
            <w:r w:rsidRPr="008C7E49">
              <w:rPr>
                <w:color w:val="000000"/>
              </w:rPr>
              <w:br/>
              <w:t xml:space="preserve">Коммуникативные: </w:t>
            </w:r>
            <w:r w:rsidRPr="008C7E49">
              <w:rPr>
                <w:color w:val="000000"/>
              </w:rPr>
              <w:br/>
              <w:t>- комментировать действия письменного сложения/вычитания многозначных чисел</w:t>
            </w:r>
            <w:r w:rsidRPr="008C7E49">
              <w:rPr>
                <w:color w:val="000000"/>
              </w:rPr>
              <w:br/>
              <w:t>в рамках учебного диалога, используя математические термины;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контролировать действия партнёра;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>- формулировать высказывание, собственное мнение, используя математические термины.</w:t>
            </w:r>
          </w:p>
        </w:tc>
        <w:tc>
          <w:tcPr>
            <w:tcW w:w="2158" w:type="dxa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- проявлять интерес к изучению темы; проявлять желание составлять список </w:t>
            </w:r>
            <w:proofErr w:type="gramStart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компьютерных</w:t>
            </w:r>
            <w:proofErr w:type="gramEnd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комплектующих на определённую сумму;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проявлять желание составлять список </w:t>
            </w:r>
            <w:proofErr w:type="gramStart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компьютерных</w:t>
            </w:r>
            <w:proofErr w:type="gramEnd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комплектующих на определённую сумму;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понимание своей успешности при освоении темы.</w:t>
            </w: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</w:tcPr>
          <w:p w:rsidR="006B4B0D" w:rsidRPr="008C7E49" w:rsidRDefault="006B4B0D" w:rsidP="003140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Умножение и деление  </w:t>
            </w:r>
          </w:p>
        </w:tc>
        <w:tc>
          <w:tcPr>
            <w:tcW w:w="2664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письменно умножение многозначного числа на однозначное;      - сравнивать разные способы вычислений, выбирать </w:t>
            </w:r>
            <w:proofErr w:type="gramStart"/>
            <w:r w:rsidRPr="008C7E49">
              <w:rPr>
                <w:color w:val="000000"/>
              </w:rPr>
              <w:t>удобный</w:t>
            </w:r>
            <w:proofErr w:type="gramEnd"/>
            <w:r w:rsidRPr="008C7E49">
              <w:rPr>
                <w:color w:val="000000"/>
              </w:rPr>
              <w:t>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t xml:space="preserve">- </w:t>
            </w:r>
            <w:r w:rsidRPr="008C7E49">
              <w:rPr>
                <w:color w:val="000000"/>
              </w:rPr>
              <w:t>выполнять в пределах миллиона умножения на круглые десятки, сотни и тысячи, составлять инструкцию, план решения, алгоритм выполнения задания;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заменять крупные единицы длины </w:t>
            </w:r>
            <w:r w:rsidRPr="008C7E49">
              <w:rPr>
                <w:color w:val="000000"/>
              </w:rPr>
              <w:lastRenderedPageBreak/>
              <w:t xml:space="preserve">мелкими </w:t>
            </w:r>
            <w:proofErr w:type="gramStart"/>
            <w:r w:rsidRPr="008C7E49">
              <w:rPr>
                <w:color w:val="000000"/>
              </w:rPr>
              <w:t>и</w:t>
            </w:r>
            <w:proofErr w:type="gramEnd"/>
            <w:r w:rsidRPr="008C7E49">
              <w:rPr>
                <w:color w:val="000000"/>
              </w:rPr>
              <w:t xml:space="preserve"> наоборот на основе знаний таблицы единиц длины, составлять задачи по таблице, диаграмме, рисунку и решать её;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t xml:space="preserve">- </w:t>
            </w:r>
            <w:r w:rsidRPr="008C7E49">
              <w:rPr>
                <w:color w:val="000000"/>
              </w:rPr>
              <w:t>моделировать и решать задачи на встречное движение, движение в противоположных направлениях и в движении в одном направлении;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8C7E49">
              <w:t xml:space="preserve">- </w:t>
            </w:r>
            <w:r w:rsidRPr="008C7E49">
              <w:rPr>
                <w:color w:val="000000"/>
              </w:rPr>
              <w:t xml:space="preserve">анализировать ситуации, требующие умения измерять промежутки </w:t>
            </w:r>
            <w:proofErr w:type="gramStart"/>
            <w:r w:rsidRPr="008C7E49">
              <w:rPr>
                <w:color w:val="000000"/>
              </w:rPr>
              <w:t>временив</w:t>
            </w:r>
            <w:proofErr w:type="gramEnd"/>
            <w:r w:rsidRPr="008C7E49">
              <w:rPr>
                <w:color w:val="000000"/>
              </w:rPr>
              <w:t xml:space="preserve"> сутках, неделях, месяцах, годах и веках.</w:t>
            </w: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rStyle w:val="FontStyle31"/>
                <w:sz w:val="24"/>
                <w:szCs w:val="24"/>
              </w:rPr>
              <w:lastRenderedPageBreak/>
              <w:t xml:space="preserve">- </w:t>
            </w:r>
            <w:r w:rsidRPr="008C7E49">
              <w:rPr>
                <w:color w:val="000000"/>
              </w:rPr>
              <w:t>выполнять умножение многозначного числа на 10, 100, 1000, 10000 и 100000. Выполнять деление чисел, которые оканчиваются нулями,   на 10, 100, 1000, 10000 и 100000;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color w:val="000000"/>
              </w:rPr>
              <w:t xml:space="preserve">требующие умения находить дробь от числа,  решать задачи на нахождение дроби </w:t>
            </w:r>
            <w:r w:rsidRPr="008C7E49">
              <w:rPr>
                <w:color w:val="000000"/>
              </w:rPr>
              <w:lastRenderedPageBreak/>
              <w:t>от числа, использовать различные приёмы проверки правильности выполнения действия, вычисления значения числового выражения;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 xml:space="preserve">- Выполнять в пределах миллиона письменное умножение на двузначное число. Сравнивать разные способы вычислений, выбирать </w:t>
            </w:r>
            <w:proofErr w:type="gramStart"/>
            <w:r w:rsidRPr="008C7E49">
              <w:rPr>
                <w:color w:val="000000"/>
              </w:rPr>
              <w:t>удобный</w:t>
            </w:r>
            <w:proofErr w:type="gramEnd"/>
            <w:r w:rsidRPr="008C7E49">
              <w:rPr>
                <w:color w:val="000000"/>
              </w:rPr>
              <w:t>.</w:t>
            </w:r>
          </w:p>
        </w:tc>
        <w:tc>
          <w:tcPr>
            <w:tcW w:w="5485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Познавательные:</w:t>
            </w:r>
            <w:r w:rsidRPr="008C7E49">
              <w:rPr>
                <w:color w:val="000000"/>
              </w:rPr>
              <w:br/>
              <w:t>- определять способ умножения чисел от 9 до 10 в пределах 100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находить закономерности, разные способы решения задачи; определять основную и второстепенную информацию;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определять способы деления суммы на число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выражения «метод подбора» и использовать его в активном словаре;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выражения «масса»;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понятия « движение в противоположных направлениях»;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понятия « движение в противоположных направлениях»;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выражения «трёхзначное число», «состав трёхзначного числа»;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- раскрывать значение понятия «задача на кратное сравнение»;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понятия «задача на кратное сравнение»;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proofErr w:type="gramStart"/>
            <w:r w:rsidRPr="008C7E49">
              <w:rPr>
                <w:color w:val="000000"/>
              </w:rPr>
              <w:t>Регулятивные</w:t>
            </w:r>
            <w:proofErr w:type="gramEnd"/>
            <w:r w:rsidRPr="008C7E49">
              <w:rPr>
                <w:color w:val="000000"/>
              </w:rPr>
              <w:t>:</w:t>
            </w:r>
            <w:r w:rsidRPr="008C7E49">
              <w:rPr>
                <w:color w:val="000000"/>
              </w:rPr>
              <w:br/>
              <w:t>- выполнять учебное задание, используя алгоритм;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умение выполнять задания по образцу; помнить и удерживать в памяти правило умножения (деления) многозначного числа на число, записываемое единицей с нулями;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задание, используя алгоритм;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понятные высказывания, используя термины,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задание, используя алгоритм.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Коммуникативные:</w:t>
            </w:r>
            <w:proofErr w:type="gramStart"/>
            <w:r w:rsidRPr="008C7E49">
              <w:rPr>
                <w:color w:val="000000"/>
              </w:rPr>
              <w:br/>
              <w:t>-</w:t>
            </w:r>
            <w:proofErr w:type="gramEnd"/>
            <w:r w:rsidRPr="008C7E49">
              <w:rPr>
                <w:color w:val="000000"/>
              </w:rPr>
              <w:t>формулировать понятные высказывания, обосновывать своё мнение, используя термины,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умение работать в группах, участвовать в диалоге; задавать вопросы в ходе поиска информации;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комментировать учебное задание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понятные высказывания, используя термины;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8C7E49">
              <w:rPr>
                <w:color w:val="000000"/>
              </w:rPr>
              <w:t>- формулировать понятные высказывания, используя термины.</w:t>
            </w:r>
          </w:p>
        </w:tc>
        <w:tc>
          <w:tcPr>
            <w:tcW w:w="2158" w:type="dxa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- умение анализировать результаты учебной деятельности, объяснять причины успеха или неудачи в своей учебе;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проявлять интерес к изучению темы;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проявлять интерес к изучению темы;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br/>
              <w:t xml:space="preserve">- понимание успешности при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освоении учебной темы;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навыки общения в процессе познания, занятия математикой; 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навыки сотрудничества </w:t>
            </w:r>
            <w:proofErr w:type="gramStart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</w:t>
            </w:r>
            <w:proofErr w:type="gramEnd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взрослыми и сверстниками  в разных ситуациях.</w:t>
            </w:r>
          </w:p>
        </w:tc>
      </w:tr>
      <w:tr w:rsidR="006B4B0D" w:rsidRPr="008C7E49" w:rsidTr="003140BB">
        <w:trPr>
          <w:trHeight w:val="285"/>
        </w:trPr>
        <w:tc>
          <w:tcPr>
            <w:tcW w:w="1519" w:type="dxa"/>
          </w:tcPr>
          <w:p w:rsidR="006B4B0D" w:rsidRPr="008C7E49" w:rsidRDefault="006B4B0D" w:rsidP="003140B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Числа, которые </w:t>
            </w:r>
            <w:r w:rsidRPr="008C7E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больше 1000.  </w:t>
            </w:r>
          </w:p>
          <w:p w:rsidR="006B4B0D" w:rsidRPr="008C7E49" w:rsidRDefault="006B4B0D" w:rsidP="003140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E49">
              <w:rPr>
                <w:rFonts w:ascii="Times New Roman" w:hAnsi="Times New Roman" w:cs="Times New Roman"/>
                <w:sz w:val="24"/>
                <w:szCs w:val="24"/>
              </w:rPr>
              <w:t>Умножение и деление.</w:t>
            </w:r>
          </w:p>
        </w:tc>
        <w:tc>
          <w:tcPr>
            <w:tcW w:w="2664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- выполнять в пределах миллиона письменное умножение составной </w:t>
            </w:r>
            <w:r w:rsidRPr="008C7E49">
              <w:rPr>
                <w:color w:val="000000"/>
              </w:rPr>
              <w:lastRenderedPageBreak/>
              <w:t>именованной величины на число, осуществлять пошаговый контроль правильности и полноты выполнения алгоритма арифметических действий;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моделировать ситуации, требующие умения находить число по его дроби. Решать задачи на нахождение числа от дроби;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моделировать и решать задачи на движение по реке;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письменно деление величины на число и на величину, сравнивать разные способы вычислений, выбирать </w:t>
            </w:r>
            <w:proofErr w:type="gramStart"/>
            <w:r w:rsidRPr="008C7E49">
              <w:rPr>
                <w:color w:val="000000"/>
              </w:rPr>
              <w:t>удобный</w:t>
            </w:r>
            <w:proofErr w:type="gramEnd"/>
            <w:r w:rsidRPr="008C7E49">
              <w:rPr>
                <w:color w:val="000000"/>
              </w:rPr>
              <w:t>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выполнять письменно умножение многозначного числа на трёхзначное число, заменять многозначное число суммой разрядных слагаемых и использовать правило умножения числа на сумму при </w:t>
            </w:r>
            <w:r w:rsidRPr="008C7E49">
              <w:rPr>
                <w:color w:val="000000"/>
              </w:rPr>
              <w:lastRenderedPageBreak/>
              <w:t>вычислениях;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в пределах миллиона письменное деление многозначного числа на трёхзначное число;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использовать приём округления делителя для подбора цифры частного при делении многозначных чисел в пределах миллиона;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>- выполнять в пределах миллиона умножения и деления многозначных чисел, в записях которых встречаются нули.</w:t>
            </w:r>
          </w:p>
        </w:tc>
        <w:tc>
          <w:tcPr>
            <w:tcW w:w="2381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- заменять крупные единицы времени мелкими </w:t>
            </w:r>
            <w:proofErr w:type="gramStart"/>
            <w:r w:rsidRPr="008C7E49">
              <w:rPr>
                <w:color w:val="000000"/>
              </w:rPr>
              <w:t>и</w:t>
            </w:r>
            <w:proofErr w:type="gramEnd"/>
            <w:r w:rsidRPr="008C7E49">
              <w:rPr>
                <w:color w:val="000000"/>
              </w:rPr>
              <w:t xml:space="preserve"> наоборот </w:t>
            </w:r>
            <w:r w:rsidRPr="008C7E49">
              <w:rPr>
                <w:color w:val="000000"/>
              </w:rPr>
              <w:lastRenderedPageBreak/>
              <w:t>на основе знания таблицы единиц времени, сравнивать разные способы вычислений, выбирать самый удобный;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в пределах миллиона письменное деление многозначного числа на однозначное число;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находить в окружающей обстановке предметы шарообразной формы; конструировать модель шара из пластилина, исследовать и характеризовать свойства шара;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 xml:space="preserve">- Выражать величину в указанных единицах измерения; переводить единицы измерения площади: гектар в квадратные метры, гектар в </w:t>
            </w:r>
            <w:r w:rsidRPr="008C7E49">
              <w:rPr>
                <w:color w:val="000000"/>
              </w:rPr>
              <w:lastRenderedPageBreak/>
              <w:t>акры, квадратные дециметры в квадратные сантиметры, квадратные метры в квадратные дециметры и наоборот;</w:t>
            </w:r>
            <w:r w:rsidRPr="008C7E49">
              <w:rPr>
                <w:color w:val="000000"/>
              </w:rPr>
              <w:br/>
              <w:t>- сравнивать именованные величины, используя знаки &gt;, &lt;, =;</w:t>
            </w:r>
            <w:r w:rsidRPr="008C7E49">
              <w:rPr>
                <w:color w:val="000000"/>
              </w:rPr>
              <w:br/>
              <w:t>- решать задачу и оформлять её вычисление, используя именованные величины.</w:t>
            </w:r>
          </w:p>
        </w:tc>
        <w:tc>
          <w:tcPr>
            <w:tcW w:w="5485" w:type="dxa"/>
          </w:tcPr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 xml:space="preserve">Познавательные: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использовать разные способы умножения  величины на число; уметь работать с </w:t>
            </w:r>
            <w:r w:rsidRPr="008C7E49">
              <w:rPr>
                <w:color w:val="000000"/>
              </w:rPr>
              <w:lastRenderedPageBreak/>
              <w:t>информацией в виде текста, чертежа, рисунка, таблицы;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находить разные способы решения задачи; применять знания в изменённых условиях; уметь работать с информацией в виде текста, чертежа, рисунка, таблицы;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вычисления площади прямоугольника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понятия «километр» и использовать в активном словаре;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понятий «ар», «гектар» и использовать их в активном словаре; соотносить значения разных единиц площади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 определять адекватную единицу измерения для вычисления площади и обосновывать своё мнение;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понятия «устные приёмы умножения и деления» круглых сотен в пределах 1000;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раскрывать значение понятия «письменное деление» трёхзначного числа на однозначно;</w:t>
            </w:r>
            <w:r w:rsidRPr="008C7E49">
              <w:rPr>
                <w:color w:val="000000"/>
              </w:rPr>
              <w:br/>
              <w:t xml:space="preserve">- определять порядок письменного деления чисел вида: 684:2, 478:2, 216:3, 836:4 в пределах 1000 и обосновывать своё мнение.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Регулятивные: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- осуществлять пошаговый контроль правильности и полноты выполнения алгоритма арифметического действия;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проверку вычислений; оценивать правильность решения задачи прикидкой ответа;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задание в соответствии с целью;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lastRenderedPageBreak/>
              <w:t>- выполнять самооценку учебного задания;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взаимопроверку и корректировку учебного задания;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выполнять учебное действие, используя алгоритм;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 xml:space="preserve">Коммуникативные: 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овладеть монологической и диалогической формами речи, работать в паре;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-использовать речь для регуляции своего действия;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понятные для партнёра высказывания, используя математические термины, в рамках учебного диалога;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color w:val="000000"/>
              </w:rPr>
            </w:pPr>
            <w:r w:rsidRPr="008C7E49">
              <w:rPr>
                <w:color w:val="000000"/>
              </w:rPr>
              <w:t>- формулировать понятные для партнёра высказывания в рамках учебного диалога, используя термины;</w:t>
            </w:r>
          </w:p>
          <w:p w:rsidR="006B4B0D" w:rsidRPr="008C7E49" w:rsidRDefault="006B4B0D" w:rsidP="003140BB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8C7E49">
              <w:rPr>
                <w:color w:val="000000"/>
              </w:rPr>
              <w:t xml:space="preserve">- комментировать действия письменного деления трёхзначного числа на </w:t>
            </w:r>
            <w:proofErr w:type="gramStart"/>
            <w:r w:rsidRPr="008C7E49">
              <w:rPr>
                <w:color w:val="000000"/>
              </w:rPr>
              <w:t>однозначное</w:t>
            </w:r>
            <w:proofErr w:type="gramEnd"/>
            <w:r w:rsidRPr="008C7E49">
              <w:rPr>
                <w:color w:val="000000"/>
              </w:rPr>
              <w:t xml:space="preserve"> в пределах 1000, используя математические термины в рамках учебного диалога.</w:t>
            </w:r>
          </w:p>
        </w:tc>
        <w:tc>
          <w:tcPr>
            <w:tcW w:w="2158" w:type="dxa"/>
          </w:tcPr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lastRenderedPageBreak/>
              <w:t xml:space="preserve">-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умение анализировать результаты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учебной деятельности, объяснять причины успеха или неудачи в своей учебе;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навыки сотрудничества </w:t>
            </w:r>
            <w:proofErr w:type="gramStart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</w:t>
            </w:r>
            <w:proofErr w:type="gramEnd"/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взрослыми и сверстниками  в разных ситуациях;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понимание практической значимости математики для собственной жизни, умение пользоваться счётными приборами;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Style w:val="FontStyle31"/>
                <w:sz w:val="24"/>
                <w:szCs w:val="24"/>
              </w:rPr>
              <w:t xml:space="preserve">-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навыки самоконтроля и самооценки результатов учебной деятельности на основе выделенных критериев её успешности;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 проявлять интерес  к познанию, к </w:t>
            </w: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новому учебному материалу, к овладению новыми способами познания, к исследовательской и поисковой деятельности в области математики;</w:t>
            </w:r>
          </w:p>
          <w:p w:rsidR="006B4B0D" w:rsidRPr="008C7E49" w:rsidRDefault="006B4B0D" w:rsidP="003140BB">
            <w:pPr>
              <w:pStyle w:val="a6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  <w:r w:rsidRPr="008C7E4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 способность к самооценке на основе критерия успешности учебной деятельности.</w:t>
            </w:r>
          </w:p>
        </w:tc>
      </w:tr>
    </w:tbl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234310">
      <w:pPr>
        <w:shd w:val="clear" w:color="auto" w:fill="FFFEFE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B4B0D" w:rsidRPr="006B4B0D" w:rsidRDefault="006B4B0D" w:rsidP="006B4B0D">
      <w:pPr>
        <w:jc w:val="center"/>
        <w:rPr>
          <w:rFonts w:ascii="Times New Roman" w:hAnsi="Times New Roman" w:cs="Times New Roman"/>
          <w:sz w:val="24"/>
          <w:szCs w:val="24"/>
        </w:rPr>
      </w:pPr>
      <w:r w:rsidRPr="006B4B0D">
        <w:rPr>
          <w:rFonts w:ascii="Times New Roman" w:hAnsi="Times New Roman" w:cs="Times New Roman"/>
          <w:b/>
          <w:sz w:val="24"/>
          <w:szCs w:val="24"/>
        </w:rPr>
        <w:t>Содержание учебного предмета</w:t>
      </w:r>
    </w:p>
    <w:tbl>
      <w:tblPr>
        <w:tblW w:w="123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267"/>
        <w:gridCol w:w="6237"/>
        <w:gridCol w:w="2810"/>
      </w:tblGrid>
      <w:tr w:rsidR="006B4B0D" w:rsidRPr="006B4B0D" w:rsidTr="006B4B0D">
        <w:trPr>
          <w:jc w:val="center"/>
        </w:trPr>
        <w:tc>
          <w:tcPr>
            <w:tcW w:w="3267" w:type="dxa"/>
          </w:tcPr>
          <w:p w:rsidR="006B4B0D" w:rsidRPr="006B4B0D" w:rsidRDefault="009F5F4B" w:rsidP="00DA4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Название</w:t>
            </w:r>
            <w:r w:rsidR="006B4B0D"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раздела</w:t>
            </w:r>
          </w:p>
        </w:tc>
        <w:tc>
          <w:tcPr>
            <w:tcW w:w="6237" w:type="dxa"/>
          </w:tcPr>
          <w:p w:rsidR="006B4B0D" w:rsidRPr="006B4B0D" w:rsidRDefault="006B4B0D" w:rsidP="003140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2810" w:type="dxa"/>
            <w:shd w:val="clear" w:color="auto" w:fill="auto"/>
          </w:tcPr>
          <w:p w:rsidR="006B4B0D" w:rsidRPr="006B4B0D" w:rsidRDefault="006B4B0D" w:rsidP="003140BB">
            <w:pPr>
              <w:ind w:left="1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310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</w:t>
            </w: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часов</w:t>
            </w:r>
          </w:p>
        </w:tc>
      </w:tr>
      <w:tr w:rsidR="006B4B0D" w:rsidRPr="006B4B0D" w:rsidTr="006B4B0D">
        <w:trPr>
          <w:jc w:val="center"/>
        </w:trPr>
        <w:tc>
          <w:tcPr>
            <w:tcW w:w="3267" w:type="dxa"/>
          </w:tcPr>
          <w:p w:rsidR="006B4B0D" w:rsidRPr="006B4B0D" w:rsidRDefault="006B4B0D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Числа от 100 до 1000.  Повторение.</w:t>
            </w:r>
          </w:p>
          <w:p w:rsidR="006B4B0D" w:rsidRPr="006B4B0D" w:rsidRDefault="006B4B0D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Нумерация. Счет предметов. Разряды. Числовые выражения.  Порядок выполнения действий в выражениях.  Умножение и деление вида  170х2; 560:7. Сложение  и вычитание столбиком.  Приём письменного умножения трёхзначных чисел 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однозначные. Приём письменного умножения однозначных чисел 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трёхзначные. Деление вида 872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4, 612:3. Числовые выражения. Работа над ошибками. Числовые выражения. Порядок действий. Деление. Диагонали прямоугольника, их свойства. Диагонали квадрата и их свойства. Порядок действий в выражениях со скобками. Числовые выражения.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Входная контрольная работа</w:t>
            </w:r>
            <w:r w:rsidRPr="006B4B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2810" w:type="dxa"/>
          </w:tcPr>
          <w:p w:rsidR="006B4B0D" w:rsidRPr="006B4B0D" w:rsidRDefault="006B4B0D" w:rsidP="003140BB">
            <w:pPr>
              <w:spacing w:after="0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</w:tr>
      <w:tr w:rsidR="006B4B0D" w:rsidRPr="006B4B0D" w:rsidTr="006B4B0D">
        <w:trPr>
          <w:jc w:val="center"/>
        </w:trPr>
        <w:tc>
          <w:tcPr>
            <w:tcW w:w="3267" w:type="dxa"/>
          </w:tcPr>
          <w:p w:rsidR="006B4B0D" w:rsidRPr="006B4B0D" w:rsidRDefault="006B4B0D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Приём рациональных вычислений.</w:t>
            </w:r>
          </w:p>
        </w:tc>
        <w:tc>
          <w:tcPr>
            <w:tcW w:w="6237" w:type="dxa"/>
          </w:tcPr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  Группировка слагаемых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кругление слагаемых. Умножение чисел на 10 и на 100. Умножение круглых десятков и круглых сотен на 10 и на 100. Умножение числа на произведение. Окружность и круг. Среднее арифметическое. Умножение двузначного числа на </w:t>
            </w: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круглые десятки. Скорость. Время. Расстояние. Связи между скоростью, временем и расстоянием. Письменное умножение двузначного числа 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двузначное. Виды треугольников. Деление круглых чисел на 10 и на 100.Деление числа на произведение. Цилиндр. Задачи на нахождение неизвестного по двум суммам. Деление круглых чисел на круглые десятки.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Письменное деление на двузначное число. Деление на двузначное число с остатком. Работа над ошибками. Повторение и закрепление материала.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Контрольная работа №1. Контрольная работа № 2 по теме: «Приём рациональных вычислений». Контрольная работа № 3 по теме: «Приёмы рациональных вычислений».</w:t>
            </w:r>
          </w:p>
        </w:tc>
        <w:tc>
          <w:tcPr>
            <w:tcW w:w="2810" w:type="dxa"/>
          </w:tcPr>
          <w:p w:rsidR="006B4B0D" w:rsidRPr="006B4B0D" w:rsidRDefault="006B4B0D" w:rsidP="003140BB">
            <w:pPr>
              <w:spacing w:after="0"/>
              <w:ind w:left="4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35 </w:t>
            </w:r>
          </w:p>
        </w:tc>
      </w:tr>
      <w:tr w:rsidR="006B4B0D" w:rsidRPr="006B4B0D" w:rsidTr="006B4B0D">
        <w:trPr>
          <w:jc w:val="center"/>
        </w:trPr>
        <w:tc>
          <w:tcPr>
            <w:tcW w:w="3267" w:type="dxa"/>
          </w:tcPr>
          <w:p w:rsidR="006B4B0D" w:rsidRPr="006B4B0D" w:rsidRDefault="006B4B0D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Числа, которые больше  1000.  Нумерация. </w:t>
            </w:r>
          </w:p>
        </w:tc>
        <w:tc>
          <w:tcPr>
            <w:tcW w:w="6237" w:type="dxa"/>
          </w:tcPr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Тысяча.  Счет тысячами. Новые счетные единицы. Класс единиц и класс тысяч.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Чтение многозначных чисел. Запись многозначных чисел. Десяток тысяч. Счет десятками тысяч. Чтение и запись многозначных чисел.  Сотня тысяч. Счет сотнями тысяч. Миллион.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Виды углов. Разряды и классы чисел. Конус. Миллиметр. Задачи на нахождение неизвестного по двум разностям.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Итоговая контрольная работа за 1 полугодие № 4 по теме: «Числа, которые больше 1000»</w:t>
            </w:r>
          </w:p>
        </w:tc>
        <w:tc>
          <w:tcPr>
            <w:tcW w:w="2810" w:type="dxa"/>
          </w:tcPr>
          <w:p w:rsidR="006B4B0D" w:rsidRPr="006B4B0D" w:rsidRDefault="006B4B0D" w:rsidP="003140BB">
            <w:pPr>
              <w:spacing w:after="0"/>
              <w:ind w:left="5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</w:tr>
      <w:tr w:rsidR="006B4B0D" w:rsidRPr="006B4B0D" w:rsidTr="006B4B0D">
        <w:trPr>
          <w:jc w:val="center"/>
        </w:trPr>
        <w:tc>
          <w:tcPr>
            <w:tcW w:w="3267" w:type="dxa"/>
          </w:tcPr>
          <w:p w:rsidR="006B4B0D" w:rsidRPr="006B4B0D" w:rsidRDefault="006B4B0D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Числа, которые больше 1000.   Сложение и вычитание.</w:t>
            </w:r>
          </w:p>
        </w:tc>
        <w:tc>
          <w:tcPr>
            <w:tcW w:w="6237" w:type="dxa"/>
          </w:tcPr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Алгоритмы письменного сложения и вычитан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ногозначных чисел. Центнер и тонна.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Решение задач. Доли и дроби. Единицы времени. Секунда. Сложение и вычитание величин.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Контрольная работа № 5 по теме: «Сложение и </w:t>
            </w: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вычитание в пределах 1000»</w:t>
            </w:r>
          </w:p>
        </w:tc>
        <w:tc>
          <w:tcPr>
            <w:tcW w:w="2810" w:type="dxa"/>
          </w:tcPr>
          <w:p w:rsidR="006B4B0D" w:rsidRPr="006B4B0D" w:rsidRDefault="006B4B0D" w:rsidP="003140BB">
            <w:pPr>
              <w:spacing w:after="0"/>
              <w:ind w:left="5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12 </w:t>
            </w:r>
          </w:p>
        </w:tc>
      </w:tr>
      <w:tr w:rsidR="006B4B0D" w:rsidRPr="006B4B0D" w:rsidTr="006B4B0D">
        <w:trPr>
          <w:jc w:val="center"/>
        </w:trPr>
        <w:tc>
          <w:tcPr>
            <w:tcW w:w="3267" w:type="dxa"/>
          </w:tcPr>
          <w:p w:rsidR="006B4B0D" w:rsidRPr="006B4B0D" w:rsidRDefault="006B4B0D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Умножение и деление  </w:t>
            </w:r>
          </w:p>
        </w:tc>
        <w:tc>
          <w:tcPr>
            <w:tcW w:w="6237" w:type="dxa"/>
          </w:tcPr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Умножение многозначных чисел на однозначное число (письменные вычисления). Умножение и деление на 10, 100, 1000, 10000, 1000000. Нахождение дроби от числа.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Умножение на круглые десятки, сотни, тысячи. Таблица единиц длины. Коррекция знаний. Задачи на встречное движение.  Задачи на встречное движение. Таблица единиц массы. Единицы  массы и их соотношения. Задачи на движение в противоположных направлениях.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Умножение на двузначное число. Задачи на движение в одном направлении. Работа над ошибками. Повторение и закрепление материала.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Время. Единицы времени.</w:t>
            </w:r>
          </w:p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Контрольная работа  № 6 по теме: «Умножение и деление». Контрольная работа №7       по теме: «Умножение и деление многозначных чисел»</w:t>
            </w:r>
          </w:p>
        </w:tc>
        <w:tc>
          <w:tcPr>
            <w:tcW w:w="2810" w:type="dxa"/>
          </w:tcPr>
          <w:p w:rsidR="006B4B0D" w:rsidRPr="006B4B0D" w:rsidRDefault="006B4B0D" w:rsidP="003140BB">
            <w:pPr>
              <w:spacing w:after="0"/>
              <w:ind w:left="5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</w:tr>
      <w:tr w:rsidR="006B4B0D" w:rsidRPr="006B4B0D" w:rsidTr="00C611C0">
        <w:trPr>
          <w:trHeight w:val="4848"/>
          <w:jc w:val="center"/>
        </w:trPr>
        <w:tc>
          <w:tcPr>
            <w:tcW w:w="3267" w:type="dxa"/>
          </w:tcPr>
          <w:p w:rsidR="006B4B0D" w:rsidRPr="006B4B0D" w:rsidRDefault="006B4B0D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Числа, которые больше 1000.  </w:t>
            </w:r>
          </w:p>
          <w:p w:rsidR="006B4B0D" w:rsidRPr="006B4B0D" w:rsidRDefault="006B4B0D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Умножение и деление.</w:t>
            </w:r>
          </w:p>
        </w:tc>
        <w:tc>
          <w:tcPr>
            <w:tcW w:w="6237" w:type="dxa"/>
          </w:tcPr>
          <w:p w:rsidR="006B4B0D" w:rsidRP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Умножение величины на число. Таблицы единиц времени. Деление многозначного числа 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однозначное. Шар. Нахождение числа по его дроби. Деление чисел, которые оканчиваются нулями, на круглые десятки, сотни, тысячи.  Задачи на движение по реке. Деление многозначного числа </w:t>
            </w:r>
            <w:proofErr w:type="gramStart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двузначное. Ар и гектар. Таблица единиц площади. Умножение многозначного числа на число трехзначное. Деление многозначного числа на трехзначное число. Деление многозначного числа с остатком. Прием округления делителя. Особые случаи умножения и деления многозначных чисел. Работа над ошибками. Итоговое повторение за курс. Повторение и закрепление пройденного материала.</w:t>
            </w:r>
          </w:p>
          <w:p w:rsidR="006B4B0D" w:rsidRDefault="006B4B0D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  Контрольная работа № 8 по теме: «Умножение и деление». Итоговая контрольная работа за курс 4 класса</w:t>
            </w:r>
          </w:p>
          <w:p w:rsidR="003140BB" w:rsidRPr="006B4B0D" w:rsidRDefault="003140BB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0" w:type="dxa"/>
          </w:tcPr>
          <w:p w:rsidR="006B4B0D" w:rsidRPr="006B4B0D" w:rsidRDefault="003140BB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  <w:r w:rsidR="006B4B0D"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</w:tr>
      <w:tr w:rsidR="003140BB" w:rsidRPr="006B4B0D" w:rsidTr="006B4B0D">
        <w:trPr>
          <w:trHeight w:val="439"/>
          <w:jc w:val="center"/>
        </w:trPr>
        <w:tc>
          <w:tcPr>
            <w:tcW w:w="3267" w:type="dxa"/>
          </w:tcPr>
          <w:p w:rsidR="003140BB" w:rsidRPr="006B4B0D" w:rsidRDefault="003140BB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6237" w:type="dxa"/>
          </w:tcPr>
          <w:p w:rsidR="003140BB" w:rsidRPr="006B4B0D" w:rsidRDefault="003140BB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0" w:type="dxa"/>
          </w:tcPr>
          <w:p w:rsidR="003140BB" w:rsidRDefault="003140BB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1</w:t>
            </w:r>
            <w:r w:rsidR="00883C90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</w:tbl>
    <w:p w:rsidR="006B4B0D" w:rsidRDefault="006B4B0D" w:rsidP="003140BB">
      <w:pPr>
        <w:spacing w:after="0"/>
      </w:pPr>
    </w:p>
    <w:p w:rsidR="006B4B0D" w:rsidRDefault="006B4B0D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C7E49" w:rsidRDefault="008C7E49" w:rsidP="006B4B0D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3140BB" w:rsidRDefault="003140BB" w:rsidP="003140BB">
      <w:pPr>
        <w:suppressAutoHyphens/>
        <w:autoSpaceDE w:val="0"/>
        <w:spacing w:after="0" w:line="240" w:lineRule="auto"/>
        <w:rPr>
          <w:b/>
          <w:sz w:val="28"/>
          <w:szCs w:val="28"/>
        </w:rPr>
      </w:pPr>
    </w:p>
    <w:p w:rsidR="006B4B0D" w:rsidRDefault="00E54A9F" w:rsidP="003140BB">
      <w:pPr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4AC8">
        <w:rPr>
          <w:rFonts w:ascii="Times New Roman" w:hAnsi="Times New Roman" w:cs="Times New Roman"/>
          <w:sz w:val="24"/>
          <w:szCs w:val="24"/>
        </w:rPr>
        <w:t>Тематическое планирование с уче</w:t>
      </w:r>
      <w:r>
        <w:rPr>
          <w:rFonts w:ascii="Times New Roman" w:hAnsi="Times New Roman" w:cs="Times New Roman"/>
          <w:sz w:val="24"/>
          <w:szCs w:val="24"/>
        </w:rPr>
        <w:t>том рабочей программы воспитания</w:t>
      </w:r>
    </w:p>
    <w:p w:rsidR="003140BB" w:rsidRPr="003140BB" w:rsidRDefault="003140BB" w:rsidP="003140BB">
      <w:pPr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4659" w:type="dxa"/>
        <w:jc w:val="center"/>
        <w:tblInd w:w="-2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71"/>
        <w:gridCol w:w="4030"/>
        <w:gridCol w:w="6459"/>
        <w:gridCol w:w="3699"/>
      </w:tblGrid>
      <w:tr w:rsidR="008C7E49" w:rsidRPr="006B4B0D" w:rsidTr="008C7E49">
        <w:trPr>
          <w:jc w:val="center"/>
        </w:trPr>
        <w:tc>
          <w:tcPr>
            <w:tcW w:w="471" w:type="dxa"/>
          </w:tcPr>
          <w:p w:rsidR="008C7E49" w:rsidRPr="006B4B0D" w:rsidRDefault="008C7E49" w:rsidP="008C7E4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030" w:type="dxa"/>
          </w:tcPr>
          <w:p w:rsidR="008C7E49" w:rsidRPr="006B4B0D" w:rsidRDefault="009F5F4B" w:rsidP="003140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  <w:r w:rsidR="008C7E49"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раздела</w:t>
            </w:r>
          </w:p>
        </w:tc>
        <w:tc>
          <w:tcPr>
            <w:tcW w:w="6459" w:type="dxa"/>
          </w:tcPr>
          <w:p w:rsidR="008C7E49" w:rsidRPr="006B4B0D" w:rsidRDefault="008C7E49" w:rsidP="003140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>Модуль воспитательной программы « Школьный урок»</w:t>
            </w:r>
          </w:p>
        </w:tc>
        <w:tc>
          <w:tcPr>
            <w:tcW w:w="3699" w:type="dxa"/>
          </w:tcPr>
          <w:p w:rsidR="008C7E49" w:rsidRPr="006B4B0D" w:rsidRDefault="008C7E49" w:rsidP="003140BB">
            <w:pPr>
              <w:ind w:left="1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  <w:r w:rsidRPr="006B4B0D">
              <w:rPr>
                <w:rFonts w:ascii="Times New Roman" w:hAnsi="Times New Roman" w:cs="Times New Roman"/>
                <w:sz w:val="24"/>
                <w:szCs w:val="24"/>
              </w:rPr>
              <w:t xml:space="preserve"> часов</w:t>
            </w:r>
          </w:p>
        </w:tc>
      </w:tr>
      <w:tr w:rsidR="008C7E49" w:rsidRPr="003140BB" w:rsidTr="008C7E49">
        <w:trPr>
          <w:jc w:val="center"/>
        </w:trPr>
        <w:tc>
          <w:tcPr>
            <w:tcW w:w="471" w:type="dxa"/>
          </w:tcPr>
          <w:p w:rsidR="008C7E49" w:rsidRDefault="008C7E49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C7E49" w:rsidRPr="003140BB" w:rsidRDefault="008C7E49" w:rsidP="008C7E4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30" w:type="dxa"/>
          </w:tcPr>
          <w:p w:rsidR="008C7E49" w:rsidRPr="003140BB" w:rsidRDefault="008C7E49" w:rsidP="008C7E49">
            <w:pPr>
              <w:widowControl w:val="0"/>
              <w:autoSpaceDE w:val="0"/>
              <w:autoSpaceDN w:val="0"/>
              <w:adjustRightInd w:val="0"/>
              <w:spacing w:after="0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Числа от 100 до 1000.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Повторение.             </w:t>
            </w:r>
          </w:p>
          <w:p w:rsidR="008C7E49" w:rsidRPr="003140BB" w:rsidRDefault="008C7E49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59" w:type="dxa"/>
          </w:tcPr>
          <w:p w:rsidR="008C7E49" w:rsidRPr="003140BB" w:rsidRDefault="008C7E49" w:rsidP="003140BB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- установление доверительных отношений между педагогическим работником </w:t>
            </w: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 xml:space="preserve">и его </w:t>
            </w:r>
            <w:proofErr w:type="gramStart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обучающимися</w:t>
            </w:r>
            <w:proofErr w:type="gramEnd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, способствующих позитивному восприятию обучающимися требований и просьб педагогического работника, привлечению их внимания </w:t>
            </w: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>к обсуждаемой на уроке информации, активизации их познавательной деятельности;</w:t>
            </w:r>
          </w:p>
        </w:tc>
        <w:tc>
          <w:tcPr>
            <w:tcW w:w="3699" w:type="dxa"/>
          </w:tcPr>
          <w:p w:rsidR="008C7E49" w:rsidRPr="003140BB" w:rsidRDefault="008C7E49" w:rsidP="003140BB">
            <w:pPr>
              <w:spacing w:after="0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</w:tr>
      <w:tr w:rsidR="008C7E49" w:rsidRPr="003140BB" w:rsidTr="008C7E49">
        <w:trPr>
          <w:jc w:val="center"/>
        </w:trPr>
        <w:tc>
          <w:tcPr>
            <w:tcW w:w="471" w:type="dxa"/>
          </w:tcPr>
          <w:p w:rsidR="008C7E49" w:rsidRPr="003140BB" w:rsidRDefault="008C7E49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30" w:type="dxa"/>
          </w:tcPr>
          <w:p w:rsidR="008C7E49" w:rsidRPr="003140BB" w:rsidRDefault="008C7E49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>Приём рациональных вычислений.</w:t>
            </w:r>
          </w:p>
        </w:tc>
        <w:tc>
          <w:tcPr>
            <w:tcW w:w="6459" w:type="dxa"/>
          </w:tcPr>
          <w:p w:rsidR="008C7E49" w:rsidRPr="003140BB" w:rsidRDefault="008C7E49" w:rsidP="003140BB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- побуждение </w:t>
            </w:r>
            <w:proofErr w:type="gramStart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обучающихся</w:t>
            </w:r>
            <w:proofErr w:type="gramEnd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 соблюдать на уроке общепринятые нормы поведения, правила общения со старшими (педагогическими работниками) </w:t>
            </w: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 xml:space="preserve">и сверстниками (обучающимися), принципы учебной дисциплины </w:t>
            </w: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 xml:space="preserve">и самоорганизации; </w:t>
            </w:r>
          </w:p>
        </w:tc>
        <w:tc>
          <w:tcPr>
            <w:tcW w:w="3699" w:type="dxa"/>
          </w:tcPr>
          <w:p w:rsidR="008C7E49" w:rsidRPr="003140BB" w:rsidRDefault="008C7E49" w:rsidP="003140BB">
            <w:pPr>
              <w:spacing w:after="0"/>
              <w:ind w:left="4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</w:tr>
      <w:tr w:rsidR="008C7E49" w:rsidRPr="003140BB" w:rsidTr="008C7E49">
        <w:trPr>
          <w:jc w:val="center"/>
        </w:trPr>
        <w:tc>
          <w:tcPr>
            <w:tcW w:w="471" w:type="dxa"/>
          </w:tcPr>
          <w:p w:rsidR="008C7E49" w:rsidRPr="003140BB" w:rsidRDefault="008C7E49" w:rsidP="008C7E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30" w:type="dxa"/>
          </w:tcPr>
          <w:p w:rsidR="008C7E49" w:rsidRPr="003140BB" w:rsidRDefault="008C7E49" w:rsidP="008C7E49">
            <w:pPr>
              <w:spacing w:after="0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Числа, которые больше  1000. Нумерация.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</w:p>
        </w:tc>
        <w:tc>
          <w:tcPr>
            <w:tcW w:w="6459" w:type="dxa"/>
          </w:tcPr>
          <w:p w:rsidR="008C7E49" w:rsidRPr="003140BB" w:rsidRDefault="008C7E49" w:rsidP="003140BB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Style w:val="CharAttribute501"/>
                <w:rFonts w:eastAsia="№Е" w:hAnsi="Times New Roman" w:cs="Times New Roman"/>
                <w:i w:val="0"/>
                <w:iCs/>
                <w:sz w:val="24"/>
                <w:szCs w:val="24"/>
                <w:u w:val="none"/>
              </w:rPr>
              <w:t xml:space="preserve">- использование </w:t>
            </w: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</w:t>
            </w:r>
            <w:proofErr w:type="gramStart"/>
            <w:r w:rsidRPr="003140BB">
              <w:rPr>
                <w:rFonts w:ascii="Times New Roman" w:hAnsi="Times New Roman" w:cs="Times New Roman"/>
                <w:sz w:val="24"/>
                <w:szCs w:val="24"/>
              </w:rPr>
              <w:t>обучающимся</w:t>
            </w:r>
            <w:proofErr w:type="gramEnd"/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</w:t>
            </w:r>
            <w:r w:rsidRPr="003140BB">
              <w:rPr>
                <w:rFonts w:ascii="Times New Roman" w:hAnsi="Times New Roman" w:cs="Times New Roman"/>
                <w:sz w:val="24"/>
                <w:szCs w:val="24"/>
              </w:rPr>
              <w:br/>
              <w:t>для обсуждения в классе;</w:t>
            </w:r>
          </w:p>
          <w:p w:rsidR="008C7E49" w:rsidRPr="003140BB" w:rsidRDefault="008C7E49" w:rsidP="003140BB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- применение на уроке интерактивных форм работы с </w:t>
            </w:r>
            <w:proofErr w:type="gramStart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lastRenderedPageBreak/>
              <w:t>обучающимися</w:t>
            </w:r>
            <w:proofErr w:type="gramEnd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: интеллектуальных игр, стимулирующих познавательную мотивацию обучающихся;</w:t>
            </w:r>
          </w:p>
        </w:tc>
        <w:tc>
          <w:tcPr>
            <w:tcW w:w="3699" w:type="dxa"/>
          </w:tcPr>
          <w:p w:rsidR="008C7E49" w:rsidRPr="003140BB" w:rsidRDefault="008C7E49" w:rsidP="003140BB">
            <w:pPr>
              <w:spacing w:after="0"/>
              <w:ind w:left="5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13 </w:t>
            </w:r>
          </w:p>
        </w:tc>
      </w:tr>
      <w:tr w:rsidR="008C7E49" w:rsidRPr="003140BB" w:rsidTr="008C7E49">
        <w:trPr>
          <w:jc w:val="center"/>
        </w:trPr>
        <w:tc>
          <w:tcPr>
            <w:tcW w:w="471" w:type="dxa"/>
          </w:tcPr>
          <w:p w:rsidR="008C7E49" w:rsidRPr="003140BB" w:rsidRDefault="008C7E49" w:rsidP="008C7E4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  <w:tc>
          <w:tcPr>
            <w:tcW w:w="4030" w:type="dxa"/>
          </w:tcPr>
          <w:p w:rsidR="008C7E49" w:rsidRPr="003140BB" w:rsidRDefault="008C7E49" w:rsidP="008C7E49">
            <w:pPr>
              <w:spacing w:after="0"/>
              <w:ind w:left="37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Числа, которые больше 1000. Сложение и вычитание.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6459" w:type="dxa"/>
          </w:tcPr>
          <w:p w:rsidR="008C7E49" w:rsidRPr="003140BB" w:rsidRDefault="008C7E49" w:rsidP="003140BB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- 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</w:tc>
        <w:tc>
          <w:tcPr>
            <w:tcW w:w="3699" w:type="dxa"/>
          </w:tcPr>
          <w:p w:rsidR="008C7E49" w:rsidRPr="003140BB" w:rsidRDefault="008C7E49" w:rsidP="003140BB">
            <w:pPr>
              <w:spacing w:after="0"/>
              <w:ind w:left="5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</w:tr>
      <w:tr w:rsidR="008C7E49" w:rsidRPr="003140BB" w:rsidTr="008C7E49">
        <w:trPr>
          <w:jc w:val="center"/>
        </w:trPr>
        <w:tc>
          <w:tcPr>
            <w:tcW w:w="471" w:type="dxa"/>
          </w:tcPr>
          <w:p w:rsidR="008C7E49" w:rsidRPr="003140BB" w:rsidRDefault="008C7E49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030" w:type="dxa"/>
          </w:tcPr>
          <w:p w:rsidR="008C7E49" w:rsidRPr="003140BB" w:rsidRDefault="008C7E49" w:rsidP="008C7E49">
            <w:pPr>
              <w:spacing w:after="0"/>
              <w:ind w:left="49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и деление  </w:t>
            </w:r>
          </w:p>
        </w:tc>
        <w:tc>
          <w:tcPr>
            <w:tcW w:w="6459" w:type="dxa"/>
          </w:tcPr>
          <w:p w:rsidR="008C7E49" w:rsidRPr="003140BB" w:rsidRDefault="008C7E49" w:rsidP="003140BB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- привлечение внимания обучающихся к ценностному аспекту изучаемых </w:t>
            </w:r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 xml:space="preserve">на уроках явлений, организация их работы с получаемой на уроке социально значимой информацией – инициирование ее обсуждения, высказывания </w:t>
            </w:r>
            <w:proofErr w:type="gramStart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обучающимися</w:t>
            </w:r>
            <w:proofErr w:type="gramEnd"/>
            <w:r w:rsidRPr="003140B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 своего мнения по ее поводу, выработки своего к ней отношения; </w:t>
            </w:r>
          </w:p>
        </w:tc>
        <w:tc>
          <w:tcPr>
            <w:tcW w:w="3699" w:type="dxa"/>
          </w:tcPr>
          <w:p w:rsidR="008C7E49" w:rsidRPr="003140BB" w:rsidRDefault="008C7E49" w:rsidP="003140BB">
            <w:pPr>
              <w:spacing w:after="0"/>
              <w:ind w:left="5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40BB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</w:tr>
      <w:tr w:rsidR="008C7E49" w:rsidRPr="00131D24" w:rsidTr="00C611C0">
        <w:trPr>
          <w:trHeight w:val="1620"/>
          <w:jc w:val="center"/>
        </w:trPr>
        <w:tc>
          <w:tcPr>
            <w:tcW w:w="471" w:type="dxa"/>
          </w:tcPr>
          <w:p w:rsidR="008C7E49" w:rsidRPr="00131D24" w:rsidRDefault="008C7E49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8C7E49" w:rsidRPr="00131D24" w:rsidRDefault="008C7E49" w:rsidP="003140B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30" w:type="dxa"/>
          </w:tcPr>
          <w:p w:rsidR="008C7E49" w:rsidRPr="00131D24" w:rsidRDefault="008C7E49" w:rsidP="008C7E49">
            <w:pPr>
              <w:widowControl w:val="0"/>
              <w:autoSpaceDE w:val="0"/>
              <w:autoSpaceDN w:val="0"/>
              <w:adjustRightInd w:val="0"/>
              <w:spacing w:after="0"/>
              <w:ind w:left="672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 xml:space="preserve">Числа, которые больше 1000.  </w:t>
            </w:r>
          </w:p>
          <w:p w:rsidR="008C7E49" w:rsidRPr="00131D24" w:rsidRDefault="008C7E49" w:rsidP="008C7E49">
            <w:pPr>
              <w:spacing w:after="0"/>
              <w:ind w:left="67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>Умножение и деление.</w:t>
            </w:r>
          </w:p>
        </w:tc>
        <w:tc>
          <w:tcPr>
            <w:tcW w:w="6459" w:type="dxa"/>
          </w:tcPr>
          <w:p w:rsidR="008C7E49" w:rsidRPr="00131D24" w:rsidRDefault="008C7E49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131D24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организация шефства </w:t>
            </w:r>
            <w:proofErr w:type="gramStart"/>
            <w:r w:rsidRPr="00131D24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мотивированных</w:t>
            </w:r>
            <w:proofErr w:type="gramEnd"/>
            <w:r w:rsidRPr="00131D24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 и эрудированных обучающихся </w:t>
            </w:r>
            <w:r w:rsidRPr="00131D24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>над их неуспевающими одноклассниками, дающего обучающимся социально значимый опыт сотрудничества и взаимной помощи;</w:t>
            </w:r>
          </w:p>
        </w:tc>
        <w:tc>
          <w:tcPr>
            <w:tcW w:w="3699" w:type="dxa"/>
          </w:tcPr>
          <w:p w:rsidR="008C7E49" w:rsidRPr="00131D24" w:rsidRDefault="008C7E49" w:rsidP="008C7E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32 </w:t>
            </w:r>
          </w:p>
        </w:tc>
      </w:tr>
      <w:tr w:rsidR="008C7E49" w:rsidRPr="00131D24" w:rsidTr="008C7E49">
        <w:trPr>
          <w:trHeight w:val="480"/>
          <w:jc w:val="center"/>
        </w:trPr>
        <w:tc>
          <w:tcPr>
            <w:tcW w:w="471" w:type="dxa"/>
          </w:tcPr>
          <w:p w:rsidR="008C7E49" w:rsidRPr="00131D24" w:rsidRDefault="008C7E49" w:rsidP="003140BB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30" w:type="dxa"/>
          </w:tcPr>
          <w:p w:rsidR="008C7E49" w:rsidRPr="00131D24" w:rsidRDefault="008C7E49" w:rsidP="008C7E49">
            <w:pPr>
              <w:widowControl w:val="0"/>
              <w:autoSpaceDE w:val="0"/>
              <w:autoSpaceDN w:val="0"/>
              <w:adjustRightInd w:val="0"/>
              <w:spacing w:after="0"/>
              <w:ind w:left="672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6459" w:type="dxa"/>
          </w:tcPr>
          <w:p w:rsidR="008C7E49" w:rsidRPr="00131D24" w:rsidRDefault="008C7E49" w:rsidP="003140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9" w:type="dxa"/>
          </w:tcPr>
          <w:p w:rsidR="008C7E49" w:rsidRPr="00131D24" w:rsidRDefault="008C7E49" w:rsidP="008C7E4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1</w:t>
            </w:r>
            <w:r w:rsidR="00883C90" w:rsidRPr="00131D24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</w:tbl>
    <w:p w:rsidR="006B4B0D" w:rsidRPr="00131D24" w:rsidRDefault="006B4B0D" w:rsidP="003140BB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4B0D" w:rsidRPr="00131D24" w:rsidRDefault="006B4B0D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4B0D" w:rsidRPr="00131D24" w:rsidRDefault="006B4B0D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4B0D" w:rsidRPr="00131D24" w:rsidRDefault="006B4B0D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4B0D" w:rsidRPr="00131D24" w:rsidRDefault="006B4B0D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13E0E" w:rsidRPr="00131D24" w:rsidRDefault="00613E0E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8C7E49" w:rsidRPr="00131D24" w:rsidRDefault="008C7E49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8C7E49" w:rsidRPr="00131D24" w:rsidRDefault="008C7E49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883C90" w:rsidRPr="00131D24" w:rsidRDefault="00883C90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8C7E49" w:rsidRPr="00131D24" w:rsidRDefault="008C7E49" w:rsidP="00613E0E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13E0E" w:rsidRPr="00131D24" w:rsidRDefault="00613E0E" w:rsidP="00234310">
      <w:pPr>
        <w:spacing w:before="100" w:beforeAutospacing="1"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234310" w:rsidRPr="00131D24" w:rsidRDefault="00234310" w:rsidP="00234310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D2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Календарно-тематическое планирование</w:t>
      </w:r>
    </w:p>
    <w:p w:rsidR="00234310" w:rsidRPr="00131D24" w:rsidRDefault="00234310" w:rsidP="0062206F">
      <w:pPr>
        <w:widowControl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56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61"/>
        <w:gridCol w:w="56"/>
        <w:gridCol w:w="6379"/>
        <w:gridCol w:w="6473"/>
        <w:gridCol w:w="1181"/>
        <w:gridCol w:w="803"/>
      </w:tblGrid>
      <w:tr w:rsidR="00234310" w:rsidRPr="00131D24" w:rsidTr="00131D24">
        <w:trPr>
          <w:trHeight w:val="315"/>
        </w:trPr>
        <w:tc>
          <w:tcPr>
            <w:tcW w:w="761" w:type="dxa"/>
            <w:vMerge w:val="restart"/>
          </w:tcPr>
          <w:p w:rsidR="00234310" w:rsidRPr="00131D24" w:rsidRDefault="00B85372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№ </w:t>
            </w:r>
          </w:p>
        </w:tc>
        <w:tc>
          <w:tcPr>
            <w:tcW w:w="6435" w:type="dxa"/>
            <w:gridSpan w:val="2"/>
            <w:vMerge w:val="restart"/>
          </w:tcPr>
          <w:p w:rsidR="00234310" w:rsidRPr="00131D24" w:rsidRDefault="0006559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6473" w:type="dxa"/>
            <w:vMerge w:val="restart"/>
          </w:tcPr>
          <w:p w:rsidR="00234310" w:rsidRPr="00131D24" w:rsidRDefault="000526F4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Основные  виды учебной </w:t>
            </w:r>
            <w:r w:rsidR="00065591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деятельности </w:t>
            </w:r>
            <w:proofErr w:type="gramStart"/>
            <w:r w:rsidR="00065591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984" w:type="dxa"/>
            <w:gridSpan w:val="2"/>
          </w:tcPr>
          <w:p w:rsidR="00234310" w:rsidRPr="00131D24" w:rsidRDefault="0006559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Календарные сроки</w:t>
            </w:r>
          </w:p>
        </w:tc>
      </w:tr>
      <w:tr w:rsidR="00234310" w:rsidRPr="00131D24" w:rsidTr="00131D24">
        <w:trPr>
          <w:trHeight w:val="240"/>
        </w:trPr>
        <w:tc>
          <w:tcPr>
            <w:tcW w:w="761" w:type="dxa"/>
            <w:vMerge/>
          </w:tcPr>
          <w:p w:rsidR="00234310" w:rsidRPr="00131D24" w:rsidRDefault="00234310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435" w:type="dxa"/>
            <w:gridSpan w:val="2"/>
            <w:vMerge/>
          </w:tcPr>
          <w:p w:rsidR="00234310" w:rsidRPr="00131D24" w:rsidRDefault="00234310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473" w:type="dxa"/>
            <w:vMerge/>
          </w:tcPr>
          <w:p w:rsidR="00234310" w:rsidRPr="00131D24" w:rsidRDefault="00234310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</w:tcPr>
          <w:p w:rsidR="00234310" w:rsidRPr="00131D24" w:rsidRDefault="00234310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План</w:t>
            </w:r>
          </w:p>
        </w:tc>
        <w:tc>
          <w:tcPr>
            <w:tcW w:w="803" w:type="dxa"/>
          </w:tcPr>
          <w:p w:rsidR="00234310" w:rsidRPr="00131D24" w:rsidRDefault="00234310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Факт.</w:t>
            </w: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Нумерация. Счет предметов. Разряды. </w:t>
            </w:r>
          </w:p>
          <w:p w:rsidR="0050035A" w:rsidRPr="00131D24" w:rsidRDefault="0050035A" w:rsidP="00234310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Нумерация.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Предметларны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санау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трёхзначных чисел и их разрядный состав; числа в натуральном ряду; арифметические действия с нулём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F13EEB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Числовые выражения.  Порядок выполнения действий в выражениях.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Гам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л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эшләү тәртибе.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Арифметические действия, порядок действий, связь между компонентами и результатами этих действий; вычислительные навыки, решение задач.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05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и деление вида  170х2; 560:7;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170х2; 560:7 төрендәге тапкырлау һәм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Названия чисел при  умножении, связь между результатами и компонентами этих действий; 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Сложение  и вычитание столбиком. </w:t>
            </w:r>
          </w:p>
          <w:p w:rsidR="0050035A" w:rsidRPr="00131D24" w:rsidRDefault="0050035A" w:rsidP="00234310">
            <w:pPr>
              <w:tabs>
                <w:tab w:val="left" w:pos="94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Баганалап кушу һәм алу.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Группировка слагаемых. Переместительное  свойство сложения.  Таблица сложения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7.09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Приём письменного умножения трёхзначных чисел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однозначные.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Өчурынлы санны берурынлы санга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Письменный приём умножения трёхзначного числа на однозначное; решение задач; проверочная работа</w:t>
            </w:r>
          </w:p>
        </w:tc>
        <w:tc>
          <w:tcPr>
            <w:tcW w:w="1181" w:type="dxa"/>
          </w:tcPr>
          <w:p w:rsidR="0050035A" w:rsidRPr="00131D24" w:rsidRDefault="00F13EEB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вида 872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4;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872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төрендәге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выполнение заданий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Деление вида 612:3;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612:3 төрендәге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Входная контрольная работа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Кереш контроль эш</w:t>
            </w:r>
            <w:r w:rsidR="00677AE3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Приёмы письменного деления трёхзначного числа на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однозначное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. Таблица умножения. Деление с остатком.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14.09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Работа над ошибками. Приём письменного умножения однозначных чисел на трёхзначные.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остендэ эш. Өчурынлы санны берурынлы санга язмача тапкырлау.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трёхзначных чисел на однозначное; решение текстовых задач и задач геометрического характера; </w:t>
            </w:r>
          </w:p>
        </w:tc>
        <w:tc>
          <w:tcPr>
            <w:tcW w:w="1181" w:type="dxa"/>
          </w:tcPr>
          <w:p w:rsidR="0050035A" w:rsidRPr="00131D24" w:rsidRDefault="00F13EEB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Числовые выражения.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Санлы аңлатмалар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Числовые выражения с действиями одной ступени, обеих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ступений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со скобками и без скобок. 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Числовые выражения.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Санлы аңлатмалар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Числовые выражения с действиями одной ступени, обеих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ступений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со скобками и без скобок. 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Числовые выражения. Порядок действий.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Гамәл тәртибе.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Числовые выражения с действиями одной ступени, обеих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ступений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, со скобками и без скобок. Порядок действий.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21.09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Деление. Диагонали прямоугольника, их свойства.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Бүлү. Турыпочмаклыкның диагонале һәм аның үзлекләре.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Письменное  деление трёхзначных чисел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однозначное. Распознавание и изображение геометрических фигур: точка, прямая, отрезок, многоугольники. Решение текстовых задач арифметическим способом</w:t>
            </w:r>
          </w:p>
        </w:tc>
        <w:tc>
          <w:tcPr>
            <w:tcW w:w="1181" w:type="dxa"/>
          </w:tcPr>
          <w:p w:rsidR="0050035A" w:rsidRPr="00131D24" w:rsidRDefault="00F13EEB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Диагонали квадрата и их свойства.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по теме: «Числа от 1 до 1000»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Квадратның диагонале һәм аның үзлекләре.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Свойства диагоналей квадрата; распознавание и изображение геометрических фигур: точка, прямая, отрезок, многоугольники. Измерение длины отрезка и построение заданной длины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Диагонали квадрата и их свойства. Порядок действий в выражениях со скобками.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Квадратның диагонале һәм аның үзлекләре. Җәяле аңлатмаларда гамәл тәртибе.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Свойства диагоналей квадрата;</w:t>
            </w:r>
          </w:p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устно и письменно сложение и вычитание в пределах 1000; решать задачи в 2- 3 действия.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761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435" w:type="dxa"/>
            <w:gridSpan w:val="2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Числовые выражения. Решение задач.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Санлы аңлатмалар.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Мәсьәләләр чишү.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Числовые выражения с действиями одной ступени, обеих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ступений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, со скобками и без скобок. Порядок действий.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Группировка слагаемых.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Кушылучыларны төркемләү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приемами рационального выполнения действия сложения.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Группировка слагаемых.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Кушылучыларны төркемләү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 приемов рационального выполнения действия сложения.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Округление слагаемых.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Кушылучыларны түгәрәкләү.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Вычисление значения выражения удобным способом с объяснением. Решение задач.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Округление слагаемых.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Кушылучыларны түгәрәкләү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Вычисление значения выражения удобным способом с объяснением. Решение задач.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5.10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6379" w:type="dxa"/>
          </w:tcPr>
          <w:p w:rsidR="00677AE3" w:rsidRPr="00131D24" w:rsidRDefault="00677AE3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Самостоятельная</w:t>
            </w:r>
            <w:r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r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по теме «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Группировка слагаемых».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“Кушылучыларны төркемләү” темасы буенча </w:t>
            </w:r>
            <w:r w:rsidR="00677AE3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мөстәкыль эш.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самостоятельной работы. 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Умножение чисел на 10 и на 100.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Саннарны 10 га һәм 100 гә тапкырлау.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и устранение ошибок.</w:t>
            </w:r>
          </w:p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приемами умножения чисел на 10 и 100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круглых десятков и круглых сотен на 10 и на 100.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Түгәрәк саннарны 10 га һәм 100 гә тапкырлау.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Умножение и деление на 10, 100, 1000, связь между компонентами и результатами действий; устные и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письменные вычислительные навыки, 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11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числа на произведение.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Санны тапкырчыгышка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тремя способами умножения числа на произведение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rPr>
          <w:trHeight w:val="186"/>
        </w:trPr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числа на произведение.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Санны тапкырчыгышка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Вычисление значения выражения удобным способом с объяснением. 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Окружность и круг.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Әйләнә һәм түгәрәк.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окружностью, кругом и их элементами. 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Среднее арифметическое.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Арифметик урта.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понятием  среднего арифметического нескольких величин, способом вычисления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Среднее арифметическое.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Арифметик урта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Вычисление среднего арифметического, решение задач.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двузначного числа на круглые десятки.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санны түгәрәк дистәләргә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приемами умножения числа  на круглые десятки (16 х30)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двузначного числа на круглые десятки.</w:t>
            </w:r>
          </w:p>
          <w:p w:rsidR="0050035A" w:rsidRPr="00131D24" w:rsidRDefault="0050035A" w:rsidP="00234310">
            <w:pPr>
              <w:tabs>
                <w:tab w:val="left" w:pos="118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санны түгәрәк дистәләргә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Вычисление с помощью приёмов умножения числа на круглые десятки.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Скорость. Время. Расстояние.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Тизлек. Вакыт. Ераклык.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 с решением задач на движение.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Связи между скоростью, временем и расстоянием.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Тизлек. Вакыт. Ераклык. Алар арасындагы бәйләнеш.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движение. Вычисление скорости, если известны путь и время.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26.10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6379" w:type="dxa"/>
          </w:tcPr>
          <w:p w:rsidR="0050035A" w:rsidRPr="00131D24" w:rsidRDefault="007126C7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Контро</w:t>
            </w:r>
            <w:r w:rsidR="00A306DD"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льная</w:t>
            </w:r>
            <w:r w:rsidR="00A306DD"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306DD"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r w:rsidR="00A306DD"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теме: «Приём рациональных вычислений»</w:t>
            </w:r>
          </w:p>
          <w:p w:rsidR="0050035A" w:rsidRPr="00131D24" w:rsidRDefault="00A306DD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“</w:t>
            </w:r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Рациональ исәпләү алымнары” темасы буенча контрол</w:t>
            </w:r>
            <w:proofErr w:type="spellStart"/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эш</w:t>
            </w:r>
            <w:proofErr w:type="spellEnd"/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материала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өстендә эш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Үткәннәрне ныгыту.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ошибок, допущенных в работе</w:t>
            </w:r>
          </w:p>
        </w:tc>
        <w:tc>
          <w:tcPr>
            <w:tcW w:w="1181" w:type="dxa"/>
          </w:tcPr>
          <w:p w:rsidR="0050035A" w:rsidRPr="00131D24" w:rsidRDefault="00B17DB2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</w:t>
            </w: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Связи между скоростью, временем и расстоянием.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Тизлек, вакыт, ераклык арасындагы бәйләнеш.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Решение задач на движение, находить время, если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известны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расстояние и скорость, работать с величинами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08.11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Письменное умножение двузначного числа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двузначное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санны икеурынлы санга язмача тапкырлау</w:t>
            </w:r>
          </w:p>
        </w:tc>
        <w:tc>
          <w:tcPr>
            <w:tcW w:w="6473" w:type="dxa"/>
          </w:tcPr>
          <w:p w:rsidR="0050035A" w:rsidRPr="00131D24" w:rsidRDefault="0050035A" w:rsidP="000526F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алгоритмом письменного умножения двузначного числа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двузначное в пределах 1000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</w:t>
            </w:r>
            <w:r w:rsidR="00B17DB2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rPr>
          <w:trHeight w:val="471"/>
        </w:trPr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Письменное умножение двузначного числа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двузначное.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санны икеурынлы санга язмача тапкырлау</w:t>
            </w:r>
          </w:p>
        </w:tc>
        <w:tc>
          <w:tcPr>
            <w:tcW w:w="6473" w:type="dxa"/>
          </w:tcPr>
          <w:p w:rsidR="0050035A" w:rsidRPr="00131D24" w:rsidRDefault="0050035A" w:rsidP="000526F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алгоритмом письменного умножения двузначного числа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двузначное в пределах 1000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треугольников.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Өчпочмакларның төрләре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Классификация треугольников по длине сторон: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равнобедренные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, равносторонние, разносторонние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треугольников. Решение задач.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Өчпочмакларның төрләре. Мәсьәләләр чишү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Распознавание и изображение геометрических фигур. Вычисление периметра многоугольника.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круглых чисел на 10 и на 100.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Түгәрәк саннарны 10 га һәм 100 гә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приемами деления круглых десятков и круглых сотен на 10 и на100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круглых чисел на 10 и на 100.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Түгәрәк саннарны 10 га һәм 100 гә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приемы деления круглых десятков и круглых сотен на 10 и на100.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числа на произведение.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Санны тапкырчыгышка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3 способами деления числа на произведение.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Цилиндр.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Исследовать и характеризовать свойства цилиндра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нахождение неизвестного по двум суммам.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 сумма буенча билгесезне табуга мәсьәләләр.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пропорциональное деление по двум суммам.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нахождение неизвестного по двум суммам.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 сумма буенча билгесезне табуга мәсьәләләр.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пропорциональное деление по двум суммам.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круглых чисел на круглые десятки.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Түгәрәк саннарны түгәрәк дистәләргә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 с приемом деления на круглые десятки.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CD7440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круглых чисел на круглые десятки.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Түгәрәк саннарны түгәрәк дистәләргә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примеров и задач на деление с круглыми десятками.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Письменное деление на двузначное число.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санга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  письменного деления  на двузначное число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30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на двузначное число с остатком.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Калдыклы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  письменного деления  на двузначное число с остатком.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</w:t>
            </w:r>
            <w:r w:rsidR="00CD7440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6379" w:type="dxa"/>
          </w:tcPr>
          <w:p w:rsidR="0050035A" w:rsidRPr="00131D24" w:rsidRDefault="00A306DD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Самостоятельная</w:t>
            </w:r>
            <w:r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r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теме: «Приёмы рациональных вычислений»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“Рациональ исәпләү алымнары”</w:t>
            </w:r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темасы буенча мөстәкыль эш.</w:t>
            </w:r>
          </w:p>
        </w:tc>
        <w:tc>
          <w:tcPr>
            <w:tcW w:w="6473" w:type="dxa"/>
          </w:tcPr>
          <w:p w:rsidR="0050035A" w:rsidRPr="00131D24" w:rsidRDefault="00A306DD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самостоятельной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работы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</w:t>
            </w:r>
            <w:r w:rsidR="00B17DB2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 Повторение и закрепление материала.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Үткәннәрне ныгыту.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Тысяча.  Счет тысячами.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Меңнәр. Меңнәр белән исәпләү.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Тысяча как новая счетная единица, счет тысячами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Новые счетные единицы. Класс единиц и класс тысяч.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Берәмлек меңнәр классы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Новое понятие «класс числа»; считать тысячами; вычислительные навыки, устные и письменные.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</w:t>
            </w: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многозначных чисел. Запись многозначных чисел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уку һәм язу.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и запись многозначных чисел. Решение задач.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Десяток тысяч. Счет десятками тысяч.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Дистә меңнәр. Дистә меңнәр белән исәпләү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и запись многозначных чисел. Решение задач.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rPr>
          <w:trHeight w:val="621"/>
        </w:trPr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и запись многозначных чисел.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уку һәм язу.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Десяток тысяч как новая единица счета. Научить считать десятками тысяч.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rPr>
          <w:trHeight w:val="420"/>
        </w:trPr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Сотня тысяч. Счет сотнями тысяч. Миллион.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Йөз мең. Йөз меңнәр белән исәпләү. Миллион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миллионом.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углов.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Почмакларның төрләре.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видами углов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Разряды и классы чисел.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Саннар разряды һәм класслары.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таблицей разрядов и классов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Конус.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геометрической фигурой </w:t>
            </w:r>
            <w:r w:rsidR="00C611C0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конусом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6379" w:type="dxa"/>
          </w:tcPr>
          <w:p w:rsidR="0050035A" w:rsidRPr="00131D24" w:rsidRDefault="00F34248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Миллиметр.</w:t>
            </w:r>
          </w:p>
        </w:tc>
        <w:tc>
          <w:tcPr>
            <w:tcW w:w="6473" w:type="dxa"/>
          </w:tcPr>
          <w:p w:rsidR="0050035A" w:rsidRPr="00131D24" w:rsidRDefault="00F34248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миллиметром как новой единицей длины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6379" w:type="dxa"/>
          </w:tcPr>
          <w:p w:rsidR="00F34248" w:rsidRPr="00131D24" w:rsidRDefault="00F34248" w:rsidP="00F3424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Итоговая контрольная работа за 1 полугодие по теме: «Числа, которые больше 1000»</w:t>
            </w:r>
          </w:p>
          <w:p w:rsidR="00F34248" w:rsidRPr="00131D24" w:rsidRDefault="00F34248" w:rsidP="00F3424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 нче яртыеллыкка административ контроль эш</w:t>
            </w:r>
          </w:p>
          <w:p w:rsidR="0050035A" w:rsidRPr="00F34248" w:rsidRDefault="00F34248" w:rsidP="00F3424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“1000 нән зуррак саннар”</w:t>
            </w:r>
          </w:p>
        </w:tc>
        <w:tc>
          <w:tcPr>
            <w:tcW w:w="6473" w:type="dxa"/>
          </w:tcPr>
          <w:p w:rsidR="00F34248" w:rsidRDefault="00F34248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6379" w:type="dxa"/>
          </w:tcPr>
          <w:p w:rsidR="00F34248" w:rsidRPr="00131D24" w:rsidRDefault="00F34248" w:rsidP="00F3424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</w:t>
            </w:r>
          </w:p>
          <w:p w:rsidR="0050035A" w:rsidRPr="00131D24" w:rsidRDefault="00F34248" w:rsidP="00F3424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  өстендә эш.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Миллиметр.</w:t>
            </w:r>
          </w:p>
        </w:tc>
        <w:tc>
          <w:tcPr>
            <w:tcW w:w="6473" w:type="dxa"/>
          </w:tcPr>
          <w:p w:rsidR="00F34248" w:rsidRPr="00131D24" w:rsidRDefault="00F34248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</w:tc>
        <w:tc>
          <w:tcPr>
            <w:tcW w:w="1181" w:type="dxa"/>
          </w:tcPr>
          <w:p w:rsidR="0050035A" w:rsidRPr="00131D24" w:rsidRDefault="00CD7440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27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нахождение неизвестного по двум разностям.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 аерма буенча билгесезне табуга мәсьәләләр.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новым видом задач</w:t>
            </w:r>
          </w:p>
        </w:tc>
        <w:tc>
          <w:tcPr>
            <w:tcW w:w="1181" w:type="dxa"/>
          </w:tcPr>
          <w:p w:rsidR="0050035A" w:rsidRPr="00D15301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Алгоритмы письменного сложения и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вычитан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C611C0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ногозначных чисел.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язмача кушу һәм алу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алгоритмом письменного сложения и вычитания многозначных чисел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29.12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Алгоритмы письменного сложения и вычитания многозначных чисел.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язмача кушу һәм алу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 письменного сложения и вычитания многозначных чисел. Решение задач.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="00B17DB2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Центнер и тонна.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Новые единицы массы – центнер и тонна. Соотношение между ними.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Центнер и тонна.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Решение задач.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Мәсьәләләр чишү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Сравнение единиц массы. Устные и письменные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вычислительные навыки, решение текстовых задач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Доли и дроби.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Өлешләр һәм вакланмалар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долями предмета, их названием и обозначением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Доли и дроби.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Өлешләр һәм вакланмалар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нахождение нескольких долей целого; вычислительные навыки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Единицы времени. Секунда.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 берәмлекләре. Секунд.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Новая единица времени – секунда. Умение решать задачи; преобразовывать крупные единицы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мелкие и наоборот.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Единицы времени. Секунда.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 берәмлекләре. Секунд.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решать задачи; преобразовывать крупные единицы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мелкие и наоборот.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Сложение и вычитание величин.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Зурлыкларны кушу һәм алу.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письменным сложением и вычитанием составных именованных величин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Сложение и вычитание величин.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Зурлыкларны кушу һәм алу.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Письменное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сложением и вычитанием составных именованных величин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6379" w:type="dxa"/>
          </w:tcPr>
          <w:p w:rsidR="0050035A" w:rsidRPr="00131D24" w:rsidRDefault="007126C7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Самостоятельная</w:t>
            </w:r>
            <w:r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теме: «Сложение и вычитание в пределах 1000»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“1000 эчендәге саннарны кушу һәм алу”</w:t>
            </w:r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темасы буенча мөстәкыль эш.</w:t>
            </w:r>
          </w:p>
        </w:tc>
        <w:tc>
          <w:tcPr>
            <w:tcW w:w="6473" w:type="dxa"/>
          </w:tcPr>
          <w:p w:rsidR="0050035A" w:rsidRPr="00131D24" w:rsidRDefault="007126C7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самостояте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льной работы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</w:t>
            </w:r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өстендә эш. Ныгыту күнегүләре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многозначных чисел на однозначное число (письменные вычисления)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берурынлы санга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 письменного умножения многозначного числа на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однозначное</w:t>
            </w:r>
            <w:proofErr w:type="gramEnd"/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многозначных чисел на однозначное число (письменные вычисления).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берурынлы санга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 письменного умножения многозначного числа на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однозначное</w:t>
            </w:r>
            <w:proofErr w:type="gramEnd"/>
          </w:p>
        </w:tc>
        <w:tc>
          <w:tcPr>
            <w:tcW w:w="1181" w:type="dxa"/>
          </w:tcPr>
          <w:p w:rsidR="0050035A" w:rsidRPr="00D15301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30.01</w:t>
            </w:r>
          </w:p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и деление на 10, 100, 1000, 10000, 1000000.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10 га, 100 гә, 1000 гә,  10000 гә, 100000 гә тапкырлау.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Приемы умножения и деления многозначных чисел на 10, 100, 1000, 10000, 100000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31.01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Нахождение дроби от числа.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Санның вакланмасын табу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задачами на нахождение дроби от числа.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Нахождение дроби от числа.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Санның вакланмасын табу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нахождение нескольких долей целого; вычислительные навыки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на круглые десятки, сотни, тысячи.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Түгәрәк дистәләргә, йөзләргә һәм меңнәргә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Познакомить с приемами умножения на круглые десятки,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сотни, тысячи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06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83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на круглые десятки, сотни, тысячи.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Түгәрәк дистәләргә, йөзләргә һәм меңнәргә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приемами умножения на круглые десятки, сотни, тысячи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Таблица единиц длины.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Озынлык берәмлекләре таблицасы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длины и их соотношения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6379" w:type="dxa"/>
          </w:tcPr>
          <w:p w:rsidR="007126C7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126C7"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Самостоятельная</w:t>
            </w:r>
            <w:r w:rsidR="007126C7"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126C7"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теме: «Умножение и деление»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“Тапкырлау һәм бүлү”</w:t>
            </w:r>
            <w:r w:rsidR="007126C7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темасы буенча мөстәкыль эш.</w:t>
            </w:r>
          </w:p>
        </w:tc>
        <w:tc>
          <w:tcPr>
            <w:tcW w:w="6473" w:type="dxa"/>
          </w:tcPr>
          <w:p w:rsidR="0050035A" w:rsidRPr="00131D24" w:rsidRDefault="007126C7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самостояте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льной работы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Коррекция знаний. Задачи на встречное движение. 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Кара каршы хәрәкәткә карата мәсьәләләр</w:t>
            </w:r>
            <w:r w:rsidR="005A6C21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задачей на встречное движение, ее краткой записью и решением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встречное движение.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Кара каршы хәрәкәткә карата мәсьәләләр</w:t>
            </w:r>
            <w:r w:rsidR="005A6C21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встречное движение, обратные задачи, работа над вычислительными навыками.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встречное движение.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Кара каршы хәрәкәткә карата мәсьәләләр</w:t>
            </w:r>
            <w:r w:rsidR="005A6C21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встречное движение, обратные задачи, работа над вычислительными навыками.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Таблица единиц массы.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Масса берәмлекләре таблицасы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массы и их соотношения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Единицы  массы и их соотношения.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Масса берәмлекләрен чагыштыру.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задач, работа над вычислительными навыками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движение в противоположных направлениях.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Капма-каршы юнәлешле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задачей на движение в противоположных направлениях, ее схематической записью и решением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движение в противоположных направлениях.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Капма-каршы юнәлешле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 задач на движение в противоположные направления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движение в противоположных направлениях.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Капма-каршы юнәлешле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движение в противоположных направлениях, их схематическая запись и решение.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на двузначное число.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санга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письменного умножения на двузначное число</w:t>
            </w:r>
          </w:p>
        </w:tc>
        <w:tc>
          <w:tcPr>
            <w:tcW w:w="1181" w:type="dxa"/>
          </w:tcPr>
          <w:p w:rsidR="0050035A" w:rsidRPr="00D15301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28.02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на двузначное число.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Икеурынлы санга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письменного умножения на двузначное число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29.02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движение в одном направлении.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Бер юнәлешле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задачей на движение в одном направлении, ее схематической записью.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движение в одном направлении.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Бер юнәлешле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 задач на движение в одном направлении, ее схематической записью и решением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движение в одном направлении.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Бер юнәлешле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 задач на движение в одном направлении, ее схематической записью и решением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6379" w:type="dxa"/>
          </w:tcPr>
          <w:p w:rsidR="0050035A" w:rsidRPr="00131D24" w:rsidRDefault="007D7841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работа 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теме: «Умножение и деление многозначных чисел»</w:t>
            </w:r>
          </w:p>
          <w:p w:rsidR="0050035A" w:rsidRPr="00131D24" w:rsidRDefault="007D7841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Контроль эш 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“Күбурынлы саннарны тапкырлау һәм бүлү”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 Повторение и закрепление материала.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өстендә эш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Время. Единицы времени.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Вакыт. Вакыт берәмлекләре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 и их соотношения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 берәмлекләре.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Мәсьәләләр чишү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 и их соотношения</w:t>
            </w:r>
          </w:p>
        </w:tc>
        <w:tc>
          <w:tcPr>
            <w:tcW w:w="1181" w:type="dxa"/>
          </w:tcPr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и примеров.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 берәмлекләре.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Мәсьәләләр чишү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 и их соотношения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и примеров.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 берәмлекләре.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Мәсьәләләр чишү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 и их соотношения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Зурлыкны санга тапкырлау.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умножения составной именованной величины на число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Таблицы единиц времени.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Вакыт берәмлекләре таблицасы.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Единицы времени и их соотношения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многозначного числа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однозначное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берурынлы санга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письменного деления многозначного числа на однозначное число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22.03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Шар.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Шар.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шаром, его изображением. Центр и радиус шара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="00CA48B5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Нахождение числа по его дроби.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Вакланмасы буенча санны табу.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задачами на нахождение числа по его дроби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Нахождение числа по его дроби.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Вакланмасы буенча санны табу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 на нахождение числа по его дроби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111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чисел, которые оканчиваются нулями, на круглые десятки, сотни, тысячи.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Нульгә тәмамланган саннарны түгәрәк дистәләргә, йөзләргә һәм меңнәргә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приемами деления многозначного числа на круглые десятки, сотни, тысячи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чисел, которые оканчиваются нулями, на круглые десятки, сотни, тысячи. 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Нульгә тәмамланган саннарны түгәрәк дистәләргә, йөзләргә һәм меңнәргә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Приёмы умножения многозначного числа, оканчивающегося нулями, на однозначное число; умение преобразовывать величины, решение выражений на деление с остатком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движение по реке.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Елга буйлап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задачами на движение по реке, их краткой записью и решением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на движение по реке.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Елга буйлап хәрәкәткә карата мәсьәләләр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З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адачи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движение по реке, их краткой записью и решением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D7841"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Самостоятельная</w:t>
            </w:r>
            <w:r w:rsidR="007D7841"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7841"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r w:rsidR="007D7841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теме </w:t>
            </w:r>
            <w:proofErr w:type="gramStart"/>
            <w:r w:rsidR="007D7841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и деление»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“Тапкырлау һәм бүлү”</w:t>
            </w:r>
            <w:r w:rsidR="007D7841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темасы буенча мөстәкыль эш.</w:t>
            </w:r>
          </w:p>
        </w:tc>
        <w:tc>
          <w:tcPr>
            <w:tcW w:w="6473" w:type="dxa"/>
          </w:tcPr>
          <w:p w:rsidR="0050035A" w:rsidRPr="00131D24" w:rsidRDefault="007D784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</w:t>
            </w:r>
            <w:r w:rsidR="0050035A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льной работы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Закрепление материала.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Үткәннәрне ныгыту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многозначного числа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двузначное.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икеурынлы санга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и исправлять ошибки. Решение подобных заданий.</w:t>
            </w:r>
          </w:p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приемом деления многозначного числа на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двузначное</w:t>
            </w:r>
            <w:proofErr w:type="gramEnd"/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величины на число. Деление величины на величину.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Зурлыкны санга бүлү. Зурлыкны зурлыкка бүлү.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приемом деления величины на число и величину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величины на число. Деление величины на величину.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Зурлыкны санга бүлү. Зурлыкны зурлыкка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деления величины на число и величину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Ар и гектар.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новыми единицами площади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–а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 и гектар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Ар и гектар.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Единицы площади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–а</w:t>
            </w:r>
            <w:proofErr w:type="gram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р и гектар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Таблица единиц площади.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Мәйдан берәмлекләре таблицасы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таблицей единиц площади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Умножение многозначного числа на число трехзначное.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өчурынлы санга тапкырлау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приемом письменного умножения многозначного числа на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трехзначное</w:t>
            </w:r>
            <w:proofErr w:type="gramEnd"/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многозначного числа на трехзначное число.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Күбурынлы санны өчурынлы санга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Познакомить с приемом письменного деления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многозначного числа на </w:t>
            </w:r>
            <w:proofErr w:type="gram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трехзначное</w:t>
            </w:r>
            <w:proofErr w:type="gramEnd"/>
          </w:p>
        </w:tc>
        <w:tc>
          <w:tcPr>
            <w:tcW w:w="1181" w:type="dxa"/>
          </w:tcPr>
          <w:p w:rsidR="0050035A" w:rsidRPr="00D15301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26.04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124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многозначного числа на трехзначное число.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өчурынлы санга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чисел, использование соответствующих терминов.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30.04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многозначного числа с остатком.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калдыклы 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приемом письменного деления многозначного числа с остатком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многозначного числа с остатком.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санны калдыклы  бүлү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Письменный приём деления с остатком на двузначное число, деление с остатком.</w:t>
            </w:r>
          </w:p>
        </w:tc>
        <w:tc>
          <w:tcPr>
            <w:tcW w:w="1181" w:type="dxa"/>
          </w:tcPr>
          <w:p w:rsidR="0050035A" w:rsidRPr="00131D24" w:rsidRDefault="00E37F53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0</w:t>
            </w:r>
            <w:r w:rsidR="00D15301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округления делителя.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Бүлүчене түгәрәкләү алымы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цифр частного с помощью округления делителя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08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Особые случаи умножения и деления многозначных чисел. </w:t>
            </w:r>
          </w:p>
          <w:p w:rsidR="0050035A" w:rsidRPr="00131D24" w:rsidRDefault="0050035A" w:rsidP="00B729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тапкырлау һәм бүлүнең аерым очраклары.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в пределах миллиона умножение и деление многозначных чисел, в записи которых встречаются нули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Особые случаи умножения и деления многозначных чисел. 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тапкырлау һәм бүлүнең аерым очраклары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в пределах миллиона умножение и деление многозначных чисел, в записи которых встречаются нули</w:t>
            </w:r>
          </w:p>
        </w:tc>
        <w:tc>
          <w:tcPr>
            <w:tcW w:w="1181" w:type="dxa"/>
          </w:tcPr>
          <w:p w:rsidR="0050035A" w:rsidRPr="00131D24" w:rsidRDefault="00D15301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14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  <w:p w:rsidR="0050035A" w:rsidRPr="00131D24" w:rsidRDefault="0050035A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Особые случаи умножения и деления многозначных чисел.  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тапкырлау һәм бүлүнең аерым очраклары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в пределах миллиона умножение и деление многозначных чисел, в записи которых встречаются нули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6379" w:type="dxa"/>
          </w:tcPr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Особые случаи умножения и деления многозначных чисел.   </w:t>
            </w:r>
          </w:p>
          <w:p w:rsidR="0050035A" w:rsidRPr="00131D24" w:rsidRDefault="0050035A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тапкырлау һәм бүлүне кабатлау</w:t>
            </w:r>
          </w:p>
        </w:tc>
        <w:tc>
          <w:tcPr>
            <w:tcW w:w="647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прием округления делителя для подбора цифры частного при делении многозначных чисел в пределах миллиона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6379" w:type="dxa"/>
          </w:tcPr>
          <w:p w:rsidR="00A306DD" w:rsidRPr="00131D24" w:rsidRDefault="00A306DD" w:rsidP="00A306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Самостоятельная</w:t>
            </w:r>
            <w:r w:rsidRPr="00131D24">
              <w:rPr>
                <w:rStyle w:val="extendedtext-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Style w:val="extendedtext-short"/>
                <w:rFonts w:ascii="Times New Roman" w:hAnsi="Times New Roman" w:cs="Times New Roman"/>
                <w:bCs/>
                <w:sz w:val="24"/>
                <w:szCs w:val="24"/>
              </w:rPr>
              <w:t>работа по теме «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Особые случаи умножения и деления многозначных чисел».   </w:t>
            </w:r>
          </w:p>
          <w:p w:rsidR="0050035A" w:rsidRPr="00131D24" w:rsidRDefault="007D7841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тапкырлау һәм бүлүнең аерым очраклары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темасы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буенча</w:t>
            </w:r>
            <w:proofErr w:type="spellEnd"/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мө</w:t>
            </w:r>
            <w:proofErr w:type="gramStart"/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ст</w:t>
            </w:r>
            <w:proofErr w:type="gramEnd"/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әкыль </w:t>
            </w:r>
            <w:proofErr w:type="spellStart"/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эш</w:t>
            </w:r>
            <w:proofErr w:type="spellEnd"/>
            <w:r w:rsidR="00A306DD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6473" w:type="dxa"/>
          </w:tcPr>
          <w:p w:rsidR="0050035A" w:rsidRPr="00131D24" w:rsidRDefault="00A306DD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 самостояте</w:t>
            </w:r>
            <w:r w:rsidR="00C73661"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льной работы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6379" w:type="dxa"/>
          </w:tcPr>
          <w:p w:rsidR="0050035A" w:rsidRPr="00131D24" w:rsidRDefault="00C73661" w:rsidP="00C73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и закрепление пройденного материала</w:t>
            </w:r>
          </w:p>
        </w:tc>
        <w:tc>
          <w:tcPr>
            <w:tcW w:w="6473" w:type="dxa"/>
          </w:tcPr>
          <w:p w:rsidR="0050035A" w:rsidRPr="00131D24" w:rsidRDefault="00C7366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Уметь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письменные вычисления, решать текстовые задачи арифметическим способом</w:t>
            </w:r>
          </w:p>
        </w:tc>
        <w:tc>
          <w:tcPr>
            <w:tcW w:w="1181" w:type="dxa"/>
          </w:tcPr>
          <w:p w:rsidR="0050035A" w:rsidRPr="00131D24" w:rsidRDefault="000B6D8C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6379" w:type="dxa"/>
          </w:tcPr>
          <w:p w:rsidR="00C73661" w:rsidRPr="00131D24" w:rsidRDefault="00C73661" w:rsidP="00C73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Особые случаи умножения и деления многозначных чисел.   </w:t>
            </w:r>
          </w:p>
          <w:p w:rsidR="0050035A" w:rsidRPr="00131D24" w:rsidRDefault="00C73661" w:rsidP="00C73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Күбурынлы саннарны тапкырлау һәм бүлүне кабатлау</w:t>
            </w:r>
          </w:p>
        </w:tc>
        <w:tc>
          <w:tcPr>
            <w:tcW w:w="6473" w:type="dxa"/>
          </w:tcPr>
          <w:p w:rsidR="0050035A" w:rsidRPr="00131D24" w:rsidRDefault="00C7366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прием округления делителя для подбора цифры частного при делении многозначных чисел в пределах миллиона.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22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0035A" w:rsidRPr="00131D24" w:rsidTr="00131D24">
        <w:trPr>
          <w:trHeight w:val="216"/>
        </w:trPr>
        <w:tc>
          <w:tcPr>
            <w:tcW w:w="817" w:type="dxa"/>
            <w:gridSpan w:val="2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6379" w:type="dxa"/>
          </w:tcPr>
          <w:p w:rsidR="0050035A" w:rsidRPr="00131D24" w:rsidRDefault="002E1AFE" w:rsidP="002343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131D24">
              <w:rPr>
                <w:rFonts w:ascii="Times New Roman" w:hAnsi="Times New Roman" w:cs="Times New Roman"/>
                <w:bCs/>
                <w:sz w:val="24"/>
                <w:szCs w:val="24"/>
              </w:rPr>
              <w:t>Промежуточная аттестация.</w:t>
            </w:r>
            <w:r w:rsidR="00A306DD" w:rsidRPr="00131D2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="00A306DD" w:rsidRPr="00131D24">
              <w:rPr>
                <w:rFonts w:ascii="Times New Roman" w:hAnsi="Times New Roman" w:cs="Times New Roman"/>
                <w:bCs/>
                <w:sz w:val="24"/>
                <w:szCs w:val="24"/>
              </w:rPr>
              <w:t>Арадаш</w:t>
            </w:r>
            <w:proofErr w:type="spellEnd"/>
            <w:r w:rsidR="00A306DD" w:rsidRPr="00131D2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контроль </w:t>
            </w:r>
            <w:proofErr w:type="spellStart"/>
            <w:r w:rsidR="00A306DD" w:rsidRPr="00131D24">
              <w:rPr>
                <w:rFonts w:ascii="Times New Roman" w:hAnsi="Times New Roman" w:cs="Times New Roman"/>
                <w:bCs/>
                <w:sz w:val="24"/>
                <w:szCs w:val="24"/>
              </w:rPr>
              <w:t>эш</w:t>
            </w:r>
            <w:proofErr w:type="spellEnd"/>
            <w:r w:rsidR="00A306DD" w:rsidRPr="00131D24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6473" w:type="dxa"/>
          </w:tcPr>
          <w:p w:rsidR="0050035A" w:rsidRPr="00131D24" w:rsidRDefault="00535E9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D2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контрольной работы.</w:t>
            </w:r>
          </w:p>
        </w:tc>
        <w:tc>
          <w:tcPr>
            <w:tcW w:w="1181" w:type="dxa"/>
          </w:tcPr>
          <w:p w:rsidR="0050035A" w:rsidRPr="00131D24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23</w:t>
            </w:r>
            <w:r w:rsidR="0050035A" w:rsidRPr="00131D24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50035A" w:rsidRPr="00131D24" w:rsidRDefault="0050035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3661" w:rsidRPr="00883C90" w:rsidTr="00131D24">
        <w:trPr>
          <w:trHeight w:val="324"/>
        </w:trPr>
        <w:tc>
          <w:tcPr>
            <w:tcW w:w="817" w:type="dxa"/>
            <w:gridSpan w:val="2"/>
          </w:tcPr>
          <w:p w:rsidR="00C73661" w:rsidRPr="00883C90" w:rsidRDefault="00C7366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3C90">
              <w:rPr>
                <w:rFonts w:ascii="Times New Roman" w:eastAsia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6379" w:type="dxa"/>
          </w:tcPr>
          <w:p w:rsidR="00C73661" w:rsidRPr="00883C90" w:rsidRDefault="0072315E" w:rsidP="0023431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83C9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535E9A" w:rsidRPr="00883C9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Үткәннәрне кабатлау.</w:t>
            </w:r>
          </w:p>
        </w:tc>
        <w:tc>
          <w:tcPr>
            <w:tcW w:w="6473" w:type="dxa"/>
          </w:tcPr>
          <w:p w:rsidR="00C73661" w:rsidRPr="00883C90" w:rsidRDefault="00535E9A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83C9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Уметь </w:t>
            </w:r>
            <w:r w:rsidRPr="00883C90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письменные вычисления, решать текстовые задачи арифметическим способом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81" w:type="dxa"/>
          </w:tcPr>
          <w:p w:rsidR="00C73661" w:rsidRPr="00883C90" w:rsidRDefault="00BB3578" w:rsidP="00B17D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en-US"/>
              </w:rPr>
              <w:t>24</w:t>
            </w:r>
            <w:r w:rsidR="00C73661" w:rsidRPr="00883C90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803" w:type="dxa"/>
          </w:tcPr>
          <w:p w:rsidR="00C73661" w:rsidRPr="00883C90" w:rsidRDefault="00C73661" w:rsidP="002343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C7E49" w:rsidRDefault="008C7E49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526F4" w:rsidRPr="00234310" w:rsidRDefault="000526F4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34310" w:rsidRDefault="00234310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535E9A" w:rsidRPr="00234310" w:rsidRDefault="00535E9A" w:rsidP="00234310">
      <w:pPr>
        <w:autoSpaceDE w:val="0"/>
        <w:autoSpaceDN w:val="0"/>
        <w:adjustRightInd w:val="0"/>
        <w:spacing w:after="0" w:line="240" w:lineRule="auto"/>
        <w:ind w:right="3974"/>
        <w:rPr>
          <w:rFonts w:ascii="Times New Roman" w:eastAsia="Times New Roman" w:hAnsi="Times New Roman" w:cs="Times New Roman"/>
          <w:sz w:val="24"/>
          <w:szCs w:val="24"/>
        </w:rPr>
      </w:pPr>
    </w:p>
    <w:p w:rsidR="00234310" w:rsidRPr="000526F4" w:rsidRDefault="00454CD3" w:rsidP="000526F4">
      <w:pPr>
        <w:autoSpaceDE w:val="0"/>
        <w:autoSpaceDN w:val="0"/>
        <w:adjustRightInd w:val="0"/>
        <w:spacing w:after="0" w:line="240" w:lineRule="auto"/>
        <w:ind w:right="397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26F4">
        <w:rPr>
          <w:rFonts w:ascii="Times New Roman" w:eastAsia="Times New Roman" w:hAnsi="Times New Roman" w:cs="Times New Roman"/>
          <w:b/>
          <w:sz w:val="24"/>
          <w:szCs w:val="24"/>
        </w:rPr>
        <w:t>Перечень учебно-методического обеспечения. Список литературы</w:t>
      </w:r>
    </w:p>
    <w:p w:rsidR="00454CD3" w:rsidRPr="00234310" w:rsidRDefault="00454CD3" w:rsidP="00454CD3">
      <w:pPr>
        <w:autoSpaceDE w:val="0"/>
        <w:autoSpaceDN w:val="0"/>
        <w:adjustRightInd w:val="0"/>
        <w:spacing w:after="0" w:line="240" w:lineRule="auto"/>
        <w:ind w:right="3974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34310" w:rsidRPr="00234310" w:rsidRDefault="00234310" w:rsidP="0023431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34310">
        <w:rPr>
          <w:rFonts w:ascii="Times New Roman" w:eastAsia="Times New Roman" w:hAnsi="Times New Roman" w:cs="Times New Roman"/>
          <w:sz w:val="24"/>
          <w:szCs w:val="24"/>
        </w:rPr>
        <w:t xml:space="preserve"> 1. Учебник «Математика» (1, 2 часть) 4 класс, авторы Г.В. Дорофеев, Т.Н. </w:t>
      </w:r>
      <w:proofErr w:type="spellStart"/>
      <w:r w:rsidRPr="00234310">
        <w:rPr>
          <w:rFonts w:ascii="Times New Roman" w:eastAsia="Times New Roman" w:hAnsi="Times New Roman" w:cs="Times New Roman"/>
          <w:sz w:val="24"/>
          <w:szCs w:val="24"/>
        </w:rPr>
        <w:t>Миракова</w:t>
      </w:r>
      <w:proofErr w:type="spellEnd"/>
      <w:r w:rsidRPr="00234310">
        <w:rPr>
          <w:rFonts w:ascii="Times New Roman" w:eastAsia="Times New Roman" w:hAnsi="Times New Roman" w:cs="Times New Roman"/>
          <w:sz w:val="24"/>
          <w:szCs w:val="24"/>
        </w:rPr>
        <w:t>, Т.Б.Бука М.   «Просвещение», 2013 г.</w:t>
      </w:r>
    </w:p>
    <w:p w:rsidR="00234310" w:rsidRPr="00234310" w:rsidRDefault="00234310" w:rsidP="0023431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34310">
        <w:rPr>
          <w:rFonts w:ascii="Times New Roman" w:eastAsia="Times New Roman" w:hAnsi="Times New Roman" w:cs="Times New Roman"/>
          <w:sz w:val="24"/>
          <w:szCs w:val="24"/>
        </w:rPr>
        <w:t xml:space="preserve">    2. Рабочие тетради «Математика» (т. 1, 2.)</w:t>
      </w:r>
    </w:p>
    <w:p w:rsidR="00234310" w:rsidRPr="00234310" w:rsidRDefault="00234310" w:rsidP="0023431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34310" w:rsidRPr="00234310" w:rsidRDefault="00234310" w:rsidP="002343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4310">
        <w:rPr>
          <w:rFonts w:ascii="Times New Roman" w:eastAsia="Times New Roman" w:hAnsi="Times New Roman" w:cs="Times New Roman"/>
          <w:sz w:val="24"/>
          <w:szCs w:val="24"/>
        </w:rPr>
        <w:t xml:space="preserve">     Методическое обеспечение: </w:t>
      </w:r>
    </w:p>
    <w:p w:rsidR="00234310" w:rsidRPr="00234310" w:rsidRDefault="00234310" w:rsidP="00234310">
      <w:pPr>
        <w:numPr>
          <w:ilvl w:val="0"/>
          <w:numId w:val="7"/>
        </w:numPr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4310">
        <w:rPr>
          <w:rFonts w:ascii="Times New Roman" w:eastAsia="Times New Roman" w:hAnsi="Times New Roman" w:cs="Times New Roman"/>
          <w:sz w:val="24"/>
          <w:szCs w:val="24"/>
        </w:rPr>
        <w:t>Методическое пособие</w:t>
      </w:r>
      <w:proofErr w:type="gramStart"/>
      <w:r w:rsidRPr="00234310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  <w:r w:rsidRPr="00234310">
        <w:rPr>
          <w:rFonts w:ascii="Times New Roman" w:eastAsia="Times New Roman" w:hAnsi="Times New Roman" w:cs="Times New Roman"/>
          <w:sz w:val="24"/>
          <w:szCs w:val="24"/>
        </w:rPr>
        <w:t xml:space="preserve">Поурочные разработки по математике»  Г.В. Дорофеев, Т.Н. </w:t>
      </w:r>
      <w:proofErr w:type="spellStart"/>
      <w:r w:rsidRPr="00234310">
        <w:rPr>
          <w:rFonts w:ascii="Times New Roman" w:eastAsia="Times New Roman" w:hAnsi="Times New Roman" w:cs="Times New Roman"/>
          <w:sz w:val="24"/>
          <w:szCs w:val="24"/>
        </w:rPr>
        <w:t>Миракова</w:t>
      </w:r>
      <w:proofErr w:type="spellEnd"/>
      <w:r w:rsidRPr="00234310">
        <w:rPr>
          <w:rFonts w:ascii="Times New Roman" w:eastAsia="Times New Roman" w:hAnsi="Times New Roman" w:cs="Times New Roman"/>
          <w:sz w:val="24"/>
          <w:szCs w:val="24"/>
        </w:rPr>
        <w:t xml:space="preserve"> М. Изд. «Просвещение», 2011 г.</w:t>
      </w:r>
    </w:p>
    <w:p w:rsidR="00234310" w:rsidRPr="00234310" w:rsidRDefault="00234310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средства.</w:t>
      </w:r>
    </w:p>
    <w:p w:rsidR="00234310" w:rsidRPr="00234310" w:rsidRDefault="00234310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234310" w:rsidRPr="00234310" w:rsidRDefault="00234310" w:rsidP="00234310">
      <w:pPr>
        <w:numPr>
          <w:ilvl w:val="0"/>
          <w:numId w:val="6"/>
        </w:numPr>
        <w:tabs>
          <w:tab w:val="left" w:pos="240"/>
        </w:tabs>
        <w:spacing w:after="0" w:line="240" w:lineRule="auto"/>
        <w:ind w:left="615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Электронные презентации к урокам математика</w:t>
      </w:r>
      <w:r w:rsidRPr="00234310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. </w:t>
      </w:r>
    </w:p>
    <w:p w:rsidR="00234310" w:rsidRPr="00234310" w:rsidRDefault="00234310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234310" w:rsidRPr="00234310" w:rsidRDefault="00234310" w:rsidP="002343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Интернет </w:t>
      </w:r>
      <w:proofErr w:type="gramStart"/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–р</w:t>
      </w:r>
      <w:proofErr w:type="gramEnd"/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есурсы.</w:t>
      </w:r>
    </w:p>
    <w:p w:rsidR="00234310" w:rsidRPr="00234310" w:rsidRDefault="00234310" w:rsidP="00234310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Официальный сайт УМК «Перспектива». Режим доступа. </w:t>
      </w:r>
      <w:r w:rsidRPr="00234310"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  <w:t>http</w:t>
      </w:r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//</w:t>
      </w:r>
      <w:r w:rsidRPr="00234310"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  <w:t>www</w:t>
      </w:r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  <w:proofErr w:type="spellStart"/>
      <w:r w:rsidRPr="00234310"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  <w:t>prosv</w:t>
      </w:r>
      <w:proofErr w:type="spellEnd"/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  <w:proofErr w:type="spellStart"/>
      <w:r w:rsidRPr="00234310"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  <w:t>ru</w:t>
      </w:r>
      <w:proofErr w:type="spellEnd"/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/</w:t>
      </w:r>
      <w:proofErr w:type="spellStart"/>
      <w:r w:rsidRPr="00234310"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  <w:t>umk</w:t>
      </w:r>
      <w:proofErr w:type="spellEnd"/>
      <w:r w:rsidRPr="00234310">
        <w:rPr>
          <w:rFonts w:ascii="Times New Roman" w:eastAsia="Times New Roman" w:hAnsi="Times New Roman" w:cs="Times New Roman"/>
          <w:sz w:val="24"/>
          <w:szCs w:val="24"/>
          <w:lang w:eastAsia="en-US"/>
        </w:rPr>
        <w:t>/</w:t>
      </w:r>
      <w:proofErr w:type="spellStart"/>
      <w:r w:rsidRPr="00234310"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  <w:t>perspektiva</w:t>
      </w:r>
      <w:proofErr w:type="spellEnd"/>
    </w:p>
    <w:p w:rsidR="0050035A" w:rsidRPr="003B5897" w:rsidRDefault="0050035A" w:rsidP="0050035A">
      <w:pPr>
        <w:pStyle w:val="1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 w:eastAsia="ru-RU"/>
        </w:rPr>
      </w:pPr>
      <w:r w:rsidRPr="003B5897">
        <w:rPr>
          <w:rFonts w:ascii="Times New Roman" w:hAnsi="Times New Roman"/>
          <w:sz w:val="24"/>
          <w:szCs w:val="24"/>
          <w:lang w:val="ru-RU" w:eastAsia="ru-RU"/>
        </w:rPr>
        <w:t>Технологические карты Математика</w:t>
      </w:r>
      <w:proofErr w:type="gramStart"/>
      <w:r w:rsidRPr="003B5897">
        <w:rPr>
          <w:rFonts w:ascii="Times New Roman" w:hAnsi="Times New Roman"/>
          <w:sz w:val="24"/>
          <w:szCs w:val="24"/>
          <w:lang w:val="ru-RU" w:eastAsia="ru-RU"/>
        </w:rPr>
        <w:t>.</w:t>
      </w:r>
      <w:proofErr w:type="gramEnd"/>
      <w:r w:rsidRPr="003B5897">
        <w:rPr>
          <w:rFonts w:ascii="Times New Roman" w:hAnsi="Times New Roman"/>
          <w:sz w:val="24"/>
          <w:szCs w:val="24"/>
          <w:lang w:val="ru-RU" w:eastAsia="ru-RU"/>
        </w:rPr>
        <w:t xml:space="preserve"> (</w:t>
      </w:r>
      <w:proofErr w:type="gramStart"/>
      <w:r w:rsidRPr="003B5897">
        <w:rPr>
          <w:rFonts w:ascii="Times New Roman" w:hAnsi="Times New Roman"/>
          <w:sz w:val="24"/>
          <w:szCs w:val="24"/>
          <w:lang w:val="ru-RU" w:eastAsia="ru-RU"/>
        </w:rPr>
        <w:t>с</w:t>
      </w:r>
      <w:proofErr w:type="gramEnd"/>
      <w:r w:rsidRPr="003B5897">
        <w:rPr>
          <w:rFonts w:ascii="Times New Roman" w:hAnsi="Times New Roman"/>
          <w:sz w:val="24"/>
          <w:szCs w:val="24"/>
          <w:lang w:val="ru-RU" w:eastAsia="ru-RU"/>
        </w:rPr>
        <w:t xml:space="preserve"> сайта: </w:t>
      </w:r>
      <w:hyperlink r:id="rId9" w:history="1">
        <w:r w:rsidRPr="003B5897">
          <w:rPr>
            <w:rStyle w:val="a9"/>
            <w:sz w:val="24"/>
            <w:szCs w:val="24"/>
            <w:lang w:eastAsia="ru-RU"/>
          </w:rPr>
          <w:t>www</w:t>
        </w:r>
        <w:r w:rsidRPr="003B5897">
          <w:rPr>
            <w:rStyle w:val="a9"/>
            <w:sz w:val="24"/>
            <w:szCs w:val="24"/>
            <w:lang w:val="ru-RU" w:eastAsia="ru-RU"/>
          </w:rPr>
          <w:t>.</w:t>
        </w:r>
        <w:proofErr w:type="spellStart"/>
        <w:r w:rsidRPr="003B5897">
          <w:rPr>
            <w:rStyle w:val="a9"/>
            <w:sz w:val="24"/>
            <w:szCs w:val="24"/>
            <w:lang w:eastAsia="ru-RU"/>
          </w:rPr>
          <w:t>prosv</w:t>
        </w:r>
        <w:proofErr w:type="spellEnd"/>
        <w:r w:rsidRPr="003B5897">
          <w:rPr>
            <w:rStyle w:val="a9"/>
            <w:sz w:val="24"/>
            <w:szCs w:val="24"/>
            <w:lang w:val="ru-RU" w:eastAsia="ru-RU"/>
          </w:rPr>
          <w:t>.</w:t>
        </w:r>
        <w:proofErr w:type="spellStart"/>
        <w:r w:rsidRPr="003B5897">
          <w:rPr>
            <w:rStyle w:val="a9"/>
            <w:sz w:val="24"/>
            <w:szCs w:val="24"/>
            <w:lang w:eastAsia="ru-RU"/>
          </w:rPr>
          <w:t>ru</w:t>
        </w:r>
        <w:proofErr w:type="spellEnd"/>
        <w:r w:rsidRPr="003B5897">
          <w:rPr>
            <w:rStyle w:val="a9"/>
            <w:sz w:val="24"/>
            <w:szCs w:val="24"/>
            <w:lang w:val="ru-RU" w:eastAsia="ru-RU"/>
          </w:rPr>
          <w:t>/</w:t>
        </w:r>
        <w:proofErr w:type="spellStart"/>
        <w:r w:rsidRPr="003B5897">
          <w:rPr>
            <w:rStyle w:val="a9"/>
            <w:sz w:val="24"/>
            <w:szCs w:val="24"/>
            <w:lang w:eastAsia="ru-RU"/>
          </w:rPr>
          <w:t>umk</w:t>
        </w:r>
        <w:proofErr w:type="spellEnd"/>
        <w:r w:rsidRPr="003B5897">
          <w:rPr>
            <w:rStyle w:val="a9"/>
            <w:sz w:val="24"/>
            <w:szCs w:val="24"/>
            <w:lang w:val="ru-RU" w:eastAsia="ru-RU"/>
          </w:rPr>
          <w:t>/</w:t>
        </w:r>
        <w:proofErr w:type="spellStart"/>
        <w:r w:rsidRPr="003B5897">
          <w:rPr>
            <w:rStyle w:val="a9"/>
            <w:sz w:val="24"/>
            <w:szCs w:val="24"/>
            <w:lang w:eastAsia="ru-RU"/>
          </w:rPr>
          <w:t>perspektiva</w:t>
        </w:r>
        <w:proofErr w:type="spellEnd"/>
      </w:hyperlink>
      <w:r w:rsidRPr="003B5897">
        <w:rPr>
          <w:rFonts w:ascii="Times New Roman" w:hAnsi="Times New Roman"/>
          <w:sz w:val="24"/>
          <w:szCs w:val="24"/>
          <w:lang w:val="ru-RU" w:eastAsia="ru-RU"/>
        </w:rPr>
        <w:t>)</w:t>
      </w:r>
    </w:p>
    <w:p w:rsidR="0050035A" w:rsidRPr="0050035A" w:rsidRDefault="0050035A" w:rsidP="0050035A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035A">
        <w:rPr>
          <w:rFonts w:ascii="Times New Roman" w:hAnsi="Times New Roman"/>
          <w:sz w:val="24"/>
          <w:szCs w:val="24"/>
        </w:rPr>
        <w:t xml:space="preserve">6. </w:t>
      </w:r>
      <w:hyperlink r:id="rId10" w:history="1">
        <w:r w:rsidRPr="0050035A">
          <w:rPr>
            <w:rStyle w:val="a9"/>
            <w:sz w:val="24"/>
            <w:szCs w:val="24"/>
          </w:rPr>
          <w:t>http://www.openclass.ru</w:t>
        </w:r>
      </w:hyperlink>
    </w:p>
    <w:p w:rsidR="0050035A" w:rsidRPr="0050035A" w:rsidRDefault="0050035A" w:rsidP="0050035A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035A">
        <w:rPr>
          <w:rFonts w:ascii="Times New Roman" w:hAnsi="Times New Roman"/>
          <w:sz w:val="24"/>
          <w:szCs w:val="24"/>
        </w:rPr>
        <w:t xml:space="preserve">7. </w:t>
      </w:r>
      <w:hyperlink r:id="rId11" w:history="1">
        <w:r w:rsidRPr="0050035A">
          <w:rPr>
            <w:rStyle w:val="a9"/>
            <w:sz w:val="24"/>
            <w:szCs w:val="24"/>
          </w:rPr>
          <w:t>http://festival.1september.ru</w:t>
        </w:r>
      </w:hyperlink>
    </w:p>
    <w:p w:rsidR="0050035A" w:rsidRPr="0050035A" w:rsidRDefault="0050035A" w:rsidP="0050035A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035A">
        <w:rPr>
          <w:rFonts w:ascii="Times New Roman" w:hAnsi="Times New Roman"/>
          <w:sz w:val="24"/>
          <w:szCs w:val="24"/>
        </w:rPr>
        <w:t>8. http://www.zavuch.info/</w:t>
      </w:r>
    </w:p>
    <w:p w:rsidR="0050035A" w:rsidRPr="0050035A" w:rsidRDefault="0050035A" w:rsidP="0050035A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035A">
        <w:rPr>
          <w:rFonts w:ascii="Times New Roman" w:hAnsi="Times New Roman"/>
          <w:sz w:val="24"/>
          <w:szCs w:val="24"/>
          <w:lang w:val="tt-RU"/>
        </w:rPr>
        <w:t>9</w:t>
      </w:r>
      <w:hyperlink r:id="rId12" w:history="1">
        <w:r w:rsidRPr="0050035A">
          <w:rPr>
            <w:rStyle w:val="a9"/>
            <w:sz w:val="24"/>
            <w:szCs w:val="24"/>
          </w:rPr>
          <w:t>http://school-collection.edu.ru/</w:t>
        </w:r>
      </w:hyperlink>
      <w:r w:rsidRPr="0050035A">
        <w:rPr>
          <w:rFonts w:ascii="Times New Roman" w:hAnsi="Times New Roman"/>
          <w:sz w:val="24"/>
          <w:szCs w:val="24"/>
        </w:rPr>
        <w:t>)</w:t>
      </w:r>
    </w:p>
    <w:p w:rsidR="00690E07" w:rsidRDefault="00690E07"/>
    <w:sectPr w:rsidR="00690E07" w:rsidSect="0023431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2012" w:rsidRDefault="00762012" w:rsidP="00F31F45">
      <w:pPr>
        <w:spacing w:after="0" w:line="240" w:lineRule="auto"/>
      </w:pPr>
      <w:r>
        <w:separator/>
      </w:r>
    </w:p>
  </w:endnote>
  <w:endnote w:type="continuationSeparator" w:id="0">
    <w:p w:rsidR="00762012" w:rsidRDefault="00762012" w:rsidP="00F31F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2012" w:rsidRDefault="00762012" w:rsidP="00F31F45">
      <w:pPr>
        <w:spacing w:after="0" w:line="240" w:lineRule="auto"/>
      </w:pPr>
      <w:r>
        <w:separator/>
      </w:r>
    </w:p>
  </w:footnote>
  <w:footnote w:type="continuationSeparator" w:id="0">
    <w:p w:rsidR="00762012" w:rsidRDefault="00762012" w:rsidP="00F31F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4507F"/>
    <w:multiLevelType w:val="hybridMultilevel"/>
    <w:tmpl w:val="70284B10"/>
    <w:lvl w:ilvl="0" w:tplc="7C6A6170">
      <w:start w:val="1"/>
      <w:numFmt w:val="decimal"/>
      <w:lvlText w:val="%1."/>
      <w:lvlJc w:val="left"/>
      <w:pPr>
        <w:ind w:left="6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35" w:hanging="360"/>
      </w:pPr>
    </w:lvl>
    <w:lvl w:ilvl="2" w:tplc="0419001B" w:tentative="1">
      <w:start w:val="1"/>
      <w:numFmt w:val="lowerRoman"/>
      <w:lvlText w:val="%3."/>
      <w:lvlJc w:val="right"/>
      <w:pPr>
        <w:ind w:left="2055" w:hanging="180"/>
      </w:pPr>
    </w:lvl>
    <w:lvl w:ilvl="3" w:tplc="0419000F" w:tentative="1">
      <w:start w:val="1"/>
      <w:numFmt w:val="decimal"/>
      <w:lvlText w:val="%4."/>
      <w:lvlJc w:val="left"/>
      <w:pPr>
        <w:ind w:left="2775" w:hanging="360"/>
      </w:pPr>
    </w:lvl>
    <w:lvl w:ilvl="4" w:tplc="04190019" w:tentative="1">
      <w:start w:val="1"/>
      <w:numFmt w:val="lowerLetter"/>
      <w:lvlText w:val="%5."/>
      <w:lvlJc w:val="left"/>
      <w:pPr>
        <w:ind w:left="3495" w:hanging="360"/>
      </w:pPr>
    </w:lvl>
    <w:lvl w:ilvl="5" w:tplc="0419001B" w:tentative="1">
      <w:start w:val="1"/>
      <w:numFmt w:val="lowerRoman"/>
      <w:lvlText w:val="%6."/>
      <w:lvlJc w:val="right"/>
      <w:pPr>
        <w:ind w:left="4215" w:hanging="180"/>
      </w:pPr>
    </w:lvl>
    <w:lvl w:ilvl="6" w:tplc="0419000F" w:tentative="1">
      <w:start w:val="1"/>
      <w:numFmt w:val="decimal"/>
      <w:lvlText w:val="%7."/>
      <w:lvlJc w:val="left"/>
      <w:pPr>
        <w:ind w:left="4935" w:hanging="360"/>
      </w:pPr>
    </w:lvl>
    <w:lvl w:ilvl="7" w:tplc="04190019" w:tentative="1">
      <w:start w:val="1"/>
      <w:numFmt w:val="lowerLetter"/>
      <w:lvlText w:val="%8."/>
      <w:lvlJc w:val="left"/>
      <w:pPr>
        <w:ind w:left="5655" w:hanging="360"/>
      </w:pPr>
    </w:lvl>
    <w:lvl w:ilvl="8" w:tplc="041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">
    <w:nsid w:val="053E3A8C"/>
    <w:multiLevelType w:val="hybridMultilevel"/>
    <w:tmpl w:val="9E407E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347B3E"/>
    <w:multiLevelType w:val="hybridMultilevel"/>
    <w:tmpl w:val="873452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C4DE4"/>
    <w:multiLevelType w:val="hybridMultilevel"/>
    <w:tmpl w:val="C0A2A42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90F46F7"/>
    <w:multiLevelType w:val="hybridMultilevel"/>
    <w:tmpl w:val="17BCDF4C"/>
    <w:lvl w:ilvl="0" w:tplc="1BA4CBC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CD347C"/>
    <w:multiLevelType w:val="hybridMultilevel"/>
    <w:tmpl w:val="59C8DFCE"/>
    <w:lvl w:ilvl="0" w:tplc="ACA0250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171C3FEC"/>
    <w:multiLevelType w:val="hybridMultilevel"/>
    <w:tmpl w:val="8EC0D1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F75250"/>
    <w:multiLevelType w:val="hybridMultilevel"/>
    <w:tmpl w:val="2A88E9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4603D3"/>
    <w:multiLevelType w:val="hybridMultilevel"/>
    <w:tmpl w:val="B3A07B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A309E4"/>
    <w:multiLevelType w:val="hybridMultilevel"/>
    <w:tmpl w:val="F17003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0F4821"/>
    <w:multiLevelType w:val="hybridMultilevel"/>
    <w:tmpl w:val="4C584E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363CEF"/>
    <w:multiLevelType w:val="hybridMultilevel"/>
    <w:tmpl w:val="81342C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1516FD"/>
    <w:multiLevelType w:val="hybridMultilevel"/>
    <w:tmpl w:val="9E407E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1D1A9C"/>
    <w:multiLevelType w:val="hybridMultilevel"/>
    <w:tmpl w:val="6D1A1DDE"/>
    <w:lvl w:ilvl="0" w:tplc="541620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D6E3B61"/>
    <w:multiLevelType w:val="hybridMultilevel"/>
    <w:tmpl w:val="40C092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73535E"/>
    <w:multiLevelType w:val="hybridMultilevel"/>
    <w:tmpl w:val="EF5EB1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B402A1"/>
    <w:multiLevelType w:val="hybridMultilevel"/>
    <w:tmpl w:val="AB708E56"/>
    <w:lvl w:ilvl="0" w:tplc="3FFAED8C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F87965"/>
    <w:multiLevelType w:val="hybridMultilevel"/>
    <w:tmpl w:val="7690D7AE"/>
    <w:lvl w:ilvl="0" w:tplc="041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8">
    <w:nsid w:val="5C0E54E7"/>
    <w:multiLevelType w:val="hybridMultilevel"/>
    <w:tmpl w:val="17BCDF4C"/>
    <w:lvl w:ilvl="0" w:tplc="1BA4CBC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E72364"/>
    <w:multiLevelType w:val="hybridMultilevel"/>
    <w:tmpl w:val="216C8A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83375F"/>
    <w:multiLevelType w:val="hybridMultilevel"/>
    <w:tmpl w:val="2794C03A"/>
    <w:lvl w:ilvl="0" w:tplc="B9DA7F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74631A5"/>
    <w:multiLevelType w:val="hybridMultilevel"/>
    <w:tmpl w:val="AB708E56"/>
    <w:lvl w:ilvl="0" w:tplc="3FFAED8C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7B2040"/>
    <w:multiLevelType w:val="hybridMultilevel"/>
    <w:tmpl w:val="25E411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9E309D"/>
    <w:multiLevelType w:val="hybridMultilevel"/>
    <w:tmpl w:val="70B0A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20246A"/>
    <w:multiLevelType w:val="hybridMultilevel"/>
    <w:tmpl w:val="6A526C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CF10D6"/>
    <w:multiLevelType w:val="hybridMultilevel"/>
    <w:tmpl w:val="F69E9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E853DA"/>
    <w:multiLevelType w:val="hybridMultilevel"/>
    <w:tmpl w:val="0D643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486598"/>
    <w:multiLevelType w:val="hybridMultilevel"/>
    <w:tmpl w:val="F2C288BA"/>
    <w:lvl w:ilvl="0" w:tplc="041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8">
    <w:nsid w:val="776944FA"/>
    <w:multiLevelType w:val="hybridMultilevel"/>
    <w:tmpl w:val="40C092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FD0AA7"/>
    <w:multiLevelType w:val="hybridMultilevel"/>
    <w:tmpl w:val="0D643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7"/>
  </w:num>
  <w:num w:numId="3">
    <w:abstractNumId w:val="27"/>
  </w:num>
  <w:num w:numId="4">
    <w:abstractNumId w:val="2"/>
  </w:num>
  <w:num w:numId="5">
    <w:abstractNumId w:val="23"/>
  </w:num>
  <w:num w:numId="6">
    <w:abstractNumId w:val="24"/>
  </w:num>
  <w:num w:numId="7">
    <w:abstractNumId w:val="0"/>
  </w:num>
  <w:num w:numId="8">
    <w:abstractNumId w:val="4"/>
  </w:num>
  <w:num w:numId="9">
    <w:abstractNumId w:val="18"/>
  </w:num>
  <w:num w:numId="10">
    <w:abstractNumId w:val="16"/>
  </w:num>
  <w:num w:numId="11">
    <w:abstractNumId w:val="14"/>
  </w:num>
  <w:num w:numId="12">
    <w:abstractNumId w:val="28"/>
  </w:num>
  <w:num w:numId="13">
    <w:abstractNumId w:val="29"/>
  </w:num>
  <w:num w:numId="14">
    <w:abstractNumId w:val="26"/>
  </w:num>
  <w:num w:numId="15">
    <w:abstractNumId w:val="25"/>
  </w:num>
  <w:num w:numId="16">
    <w:abstractNumId w:val="11"/>
  </w:num>
  <w:num w:numId="17">
    <w:abstractNumId w:val="19"/>
  </w:num>
  <w:num w:numId="18">
    <w:abstractNumId w:val="10"/>
  </w:num>
  <w:num w:numId="19">
    <w:abstractNumId w:val="9"/>
  </w:num>
  <w:num w:numId="20">
    <w:abstractNumId w:val="22"/>
  </w:num>
  <w:num w:numId="21">
    <w:abstractNumId w:val="12"/>
  </w:num>
  <w:num w:numId="22">
    <w:abstractNumId w:val="20"/>
  </w:num>
  <w:num w:numId="23">
    <w:abstractNumId w:val="6"/>
  </w:num>
  <w:num w:numId="24">
    <w:abstractNumId w:val="13"/>
  </w:num>
  <w:num w:numId="25">
    <w:abstractNumId w:val="5"/>
  </w:num>
  <w:num w:numId="26">
    <w:abstractNumId w:val="8"/>
  </w:num>
  <w:num w:numId="27">
    <w:abstractNumId w:val="1"/>
  </w:num>
  <w:num w:numId="28">
    <w:abstractNumId w:val="15"/>
  </w:num>
  <w:num w:numId="29">
    <w:abstractNumId w:val="3"/>
  </w:num>
  <w:num w:numId="30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34310"/>
    <w:rsid w:val="00032DED"/>
    <w:rsid w:val="0003454D"/>
    <w:rsid w:val="000526F4"/>
    <w:rsid w:val="00065591"/>
    <w:rsid w:val="00067BC1"/>
    <w:rsid w:val="000B6D8C"/>
    <w:rsid w:val="000C2A06"/>
    <w:rsid w:val="00101EB9"/>
    <w:rsid w:val="00131D24"/>
    <w:rsid w:val="00180364"/>
    <w:rsid w:val="001B6767"/>
    <w:rsid w:val="001C2550"/>
    <w:rsid w:val="001C62FE"/>
    <w:rsid w:val="002113FD"/>
    <w:rsid w:val="002259F6"/>
    <w:rsid w:val="00234310"/>
    <w:rsid w:val="00244219"/>
    <w:rsid w:val="00252D59"/>
    <w:rsid w:val="00257364"/>
    <w:rsid w:val="002E1AFE"/>
    <w:rsid w:val="002E27FD"/>
    <w:rsid w:val="003140BB"/>
    <w:rsid w:val="00360339"/>
    <w:rsid w:val="003667A5"/>
    <w:rsid w:val="00371208"/>
    <w:rsid w:val="003856C6"/>
    <w:rsid w:val="003B1EB1"/>
    <w:rsid w:val="00402A26"/>
    <w:rsid w:val="00412B5A"/>
    <w:rsid w:val="00415CA9"/>
    <w:rsid w:val="00425AF6"/>
    <w:rsid w:val="00443C0F"/>
    <w:rsid w:val="00454CD3"/>
    <w:rsid w:val="0047182C"/>
    <w:rsid w:val="004931CB"/>
    <w:rsid w:val="004B4B86"/>
    <w:rsid w:val="004E12E2"/>
    <w:rsid w:val="004E3F79"/>
    <w:rsid w:val="0050035A"/>
    <w:rsid w:val="00535E9A"/>
    <w:rsid w:val="005404B0"/>
    <w:rsid w:val="005A6C21"/>
    <w:rsid w:val="006013D4"/>
    <w:rsid w:val="0060355D"/>
    <w:rsid w:val="00613E0E"/>
    <w:rsid w:val="0062206F"/>
    <w:rsid w:val="00641F41"/>
    <w:rsid w:val="006467AC"/>
    <w:rsid w:val="006722D1"/>
    <w:rsid w:val="00677AE3"/>
    <w:rsid w:val="00690E07"/>
    <w:rsid w:val="006B4B0D"/>
    <w:rsid w:val="006E02CF"/>
    <w:rsid w:val="006F3928"/>
    <w:rsid w:val="007126C7"/>
    <w:rsid w:val="007178A9"/>
    <w:rsid w:val="0072315E"/>
    <w:rsid w:val="00746AED"/>
    <w:rsid w:val="00762012"/>
    <w:rsid w:val="0076495B"/>
    <w:rsid w:val="00771CB1"/>
    <w:rsid w:val="007D7841"/>
    <w:rsid w:val="007F224A"/>
    <w:rsid w:val="008542A5"/>
    <w:rsid w:val="00883C90"/>
    <w:rsid w:val="008B2FD1"/>
    <w:rsid w:val="008C6904"/>
    <w:rsid w:val="008C7E49"/>
    <w:rsid w:val="009107BA"/>
    <w:rsid w:val="009174A3"/>
    <w:rsid w:val="00977522"/>
    <w:rsid w:val="009D0E30"/>
    <w:rsid w:val="009F5F4B"/>
    <w:rsid w:val="00A306DD"/>
    <w:rsid w:val="00A40A81"/>
    <w:rsid w:val="00A717D2"/>
    <w:rsid w:val="00AB5B14"/>
    <w:rsid w:val="00AC543C"/>
    <w:rsid w:val="00AD5B3D"/>
    <w:rsid w:val="00B17DB2"/>
    <w:rsid w:val="00B46751"/>
    <w:rsid w:val="00B7295A"/>
    <w:rsid w:val="00B85372"/>
    <w:rsid w:val="00B9430C"/>
    <w:rsid w:val="00BB3578"/>
    <w:rsid w:val="00BD008C"/>
    <w:rsid w:val="00C11EAF"/>
    <w:rsid w:val="00C140B1"/>
    <w:rsid w:val="00C31304"/>
    <w:rsid w:val="00C32F2A"/>
    <w:rsid w:val="00C611C0"/>
    <w:rsid w:val="00C73661"/>
    <w:rsid w:val="00C80441"/>
    <w:rsid w:val="00CA07EF"/>
    <w:rsid w:val="00CA48B5"/>
    <w:rsid w:val="00CD7440"/>
    <w:rsid w:val="00D15301"/>
    <w:rsid w:val="00D85C9C"/>
    <w:rsid w:val="00DA42C8"/>
    <w:rsid w:val="00DE4522"/>
    <w:rsid w:val="00E37F53"/>
    <w:rsid w:val="00E42A41"/>
    <w:rsid w:val="00E54A9F"/>
    <w:rsid w:val="00E73061"/>
    <w:rsid w:val="00EA69B2"/>
    <w:rsid w:val="00EA6A30"/>
    <w:rsid w:val="00EF16E8"/>
    <w:rsid w:val="00F00423"/>
    <w:rsid w:val="00F13EEB"/>
    <w:rsid w:val="00F31F45"/>
    <w:rsid w:val="00F34248"/>
    <w:rsid w:val="00F5426C"/>
    <w:rsid w:val="00F667D3"/>
    <w:rsid w:val="00FB2D67"/>
    <w:rsid w:val="00FF2B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B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34310"/>
  </w:style>
  <w:style w:type="paragraph" w:styleId="a3">
    <w:name w:val="No Spacing"/>
    <w:link w:val="a4"/>
    <w:uiPriority w:val="1"/>
    <w:qFormat/>
    <w:rsid w:val="002343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234310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234310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234310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34310"/>
    <w:rPr>
      <w:rFonts w:ascii="Tahoma" w:eastAsia="Times New Roman" w:hAnsi="Tahoma" w:cs="Times New Roman"/>
      <w:sz w:val="16"/>
      <w:szCs w:val="16"/>
    </w:rPr>
  </w:style>
  <w:style w:type="paragraph" w:customStyle="1" w:styleId="body">
    <w:name w:val="body"/>
    <w:basedOn w:val="a"/>
    <w:rsid w:val="006B4B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1">
    <w:name w:val="Font Style31"/>
    <w:uiPriority w:val="99"/>
    <w:rsid w:val="006B4B0D"/>
    <w:rPr>
      <w:rFonts w:ascii="Times New Roman" w:hAnsi="Times New Roman" w:cs="Times New Roman"/>
      <w:b/>
      <w:bCs/>
      <w:sz w:val="20"/>
      <w:szCs w:val="20"/>
    </w:rPr>
  </w:style>
  <w:style w:type="character" w:customStyle="1" w:styleId="CharAttribute501">
    <w:name w:val="CharAttribute501"/>
    <w:uiPriority w:val="99"/>
    <w:rsid w:val="006B4B0D"/>
    <w:rPr>
      <w:rFonts w:ascii="Times New Roman" w:eastAsia="Times New Roman"/>
      <w:i/>
      <w:sz w:val="28"/>
      <w:u w:val="single"/>
    </w:rPr>
  </w:style>
  <w:style w:type="character" w:styleId="a9">
    <w:name w:val="Hyperlink"/>
    <w:basedOn w:val="a0"/>
    <w:semiHidden/>
    <w:unhideWhenUsed/>
    <w:rsid w:val="0050035A"/>
    <w:rPr>
      <w:rFonts w:ascii="Times New Roman" w:hAnsi="Times New Roman" w:cs="Times New Roman" w:hint="default"/>
      <w:color w:val="0000FF"/>
      <w:u w:val="single"/>
    </w:rPr>
  </w:style>
  <w:style w:type="paragraph" w:customStyle="1" w:styleId="10">
    <w:name w:val="Абзац списка1"/>
    <w:basedOn w:val="a"/>
    <w:rsid w:val="0050035A"/>
    <w:pPr>
      <w:ind w:left="720"/>
      <w:contextualSpacing/>
    </w:pPr>
    <w:rPr>
      <w:rFonts w:ascii="Calibri" w:eastAsia="Times New Roman" w:hAnsi="Calibri" w:cs="Times New Roman"/>
      <w:lang w:val="en-US" w:eastAsia="en-US"/>
    </w:rPr>
  </w:style>
  <w:style w:type="character" w:customStyle="1" w:styleId="a4">
    <w:name w:val="Без интервала Знак"/>
    <w:basedOn w:val="a0"/>
    <w:link w:val="a3"/>
    <w:uiPriority w:val="1"/>
    <w:locked/>
    <w:rsid w:val="00CA07EF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semiHidden/>
    <w:unhideWhenUsed/>
    <w:rsid w:val="00F31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31F45"/>
  </w:style>
  <w:style w:type="paragraph" w:styleId="ac">
    <w:name w:val="footer"/>
    <w:basedOn w:val="a"/>
    <w:link w:val="ad"/>
    <w:uiPriority w:val="99"/>
    <w:semiHidden/>
    <w:unhideWhenUsed/>
    <w:rsid w:val="00F31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F31F45"/>
  </w:style>
  <w:style w:type="character" w:customStyle="1" w:styleId="extendedtext-short">
    <w:name w:val="extendedtext-short"/>
    <w:basedOn w:val="a0"/>
    <w:rsid w:val="00677AE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6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5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school-collection.edu.ru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estival.1september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openclass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prosv.ru/umk/perspektiva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AAD1B8-318E-47AD-9B72-6290DD4D3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31</Pages>
  <Words>8191</Words>
  <Characters>46690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Мэлт</cp:lastModifiedBy>
  <cp:revision>73</cp:revision>
  <cp:lastPrinted>2021-10-21T09:17:00Z</cp:lastPrinted>
  <dcterms:created xsi:type="dcterms:W3CDTF">2021-09-29T08:05:00Z</dcterms:created>
  <dcterms:modified xsi:type="dcterms:W3CDTF">2023-09-10T17:05:00Z</dcterms:modified>
</cp:coreProperties>
</file>